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CB742">
      <w:pPr>
        <w:spacing w:before="196" w:line="230" w:lineRule="auto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6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pacing w:val="-6"/>
          <w:sz w:val="32"/>
          <w:szCs w:val="32"/>
          <w:lang w:val="en-US" w:eastAsia="zh-CN"/>
        </w:rPr>
        <w:t>2</w:t>
      </w:r>
    </w:p>
    <w:p w14:paraId="2F0F1A16">
      <w:pPr>
        <w:pStyle w:val="21"/>
        <w:bidi w:val="0"/>
      </w:pPr>
    </w:p>
    <w:p w14:paraId="66C25D48">
      <w:pPr>
        <w:pStyle w:val="21"/>
        <w:bidi w:val="0"/>
      </w:pPr>
    </w:p>
    <w:p w14:paraId="438B2761">
      <w:pPr>
        <w:pStyle w:val="21"/>
        <w:bidi w:val="0"/>
      </w:pPr>
    </w:p>
    <w:p w14:paraId="597C6A30">
      <w:pPr>
        <w:pStyle w:val="21"/>
        <w:bidi w:val="0"/>
      </w:pPr>
    </w:p>
    <w:p w14:paraId="27EE90CE">
      <w:pPr>
        <w:pStyle w:val="22"/>
      </w:pPr>
    </w:p>
    <w:p w14:paraId="02881F21">
      <w:pPr>
        <w:spacing w:before="230" w:line="222" w:lineRule="auto"/>
        <w:ind w:left="0" w:leftChars="0" w:firstLine="0" w:firstLineChars="0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71"/>
          <w:szCs w:val="71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82"/>
          <w:sz w:val="71"/>
          <w:szCs w:val="71"/>
        </w:rPr>
        <w:t>武汉市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82"/>
          <w:sz w:val="71"/>
          <w:szCs w:val="71"/>
          <w:lang w:eastAsia="zh-CN"/>
        </w:rPr>
        <w:t>“未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81"/>
          <w:sz w:val="71"/>
          <w:szCs w:val="71"/>
        </w:rPr>
        <w:t>来之鹰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81"/>
          <w:sz w:val="71"/>
          <w:szCs w:val="71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81"/>
          <w:sz w:val="71"/>
          <w:szCs w:val="71"/>
        </w:rPr>
        <w:t>企业申请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48"/>
          <w:sz w:val="71"/>
          <w:szCs w:val="71"/>
        </w:rPr>
        <w:t>书</w:t>
      </w:r>
    </w:p>
    <w:p w14:paraId="594F1A8A">
      <w:pPr>
        <w:pStyle w:val="21"/>
        <w:bidi w:val="0"/>
        <w:rPr>
          <w:rFonts w:hint="eastAsia"/>
        </w:rPr>
      </w:pPr>
    </w:p>
    <w:p w14:paraId="5D392F38">
      <w:pPr>
        <w:pStyle w:val="21"/>
        <w:bidi w:val="0"/>
      </w:pPr>
    </w:p>
    <w:p w14:paraId="418D8D1B">
      <w:pPr>
        <w:pStyle w:val="21"/>
        <w:bidi w:val="0"/>
      </w:pPr>
    </w:p>
    <w:p w14:paraId="6CC9FE3B">
      <w:pPr>
        <w:pStyle w:val="21"/>
        <w:bidi w:val="0"/>
      </w:pPr>
    </w:p>
    <w:p w14:paraId="5D4A421F">
      <w:pPr>
        <w:pStyle w:val="22"/>
      </w:pPr>
    </w:p>
    <w:p w14:paraId="68DFFFE3">
      <w:pPr>
        <w:spacing w:before="101" w:line="219" w:lineRule="auto"/>
        <w:ind w:left="4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4"/>
          <w:sz w:val="31"/>
          <w:szCs w:val="31"/>
        </w:rPr>
        <w:t>企业名称（盖章）</w:t>
      </w:r>
      <w:r>
        <w:rPr>
          <w:rFonts w:ascii="KaiTi_GB2312" w:hAnsi="KaiTi_GB2312" w:eastAsia="KaiTi_GB2312" w:cs="KaiTi_GB2312"/>
          <w:spacing w:val="4"/>
          <w:sz w:val="31"/>
          <w:szCs w:val="31"/>
          <w:u w:val="single" w:color="auto"/>
        </w:rPr>
        <w:t xml:space="preserve">                                    </w:t>
      </w:r>
    </w:p>
    <w:p w14:paraId="0A6ADF72">
      <w:pPr>
        <w:pStyle w:val="7"/>
        <w:spacing w:line="309" w:lineRule="auto"/>
      </w:pPr>
    </w:p>
    <w:p w14:paraId="69A95F7C">
      <w:pPr>
        <w:pStyle w:val="7"/>
        <w:spacing w:line="310" w:lineRule="auto"/>
      </w:pPr>
    </w:p>
    <w:p w14:paraId="1A322272">
      <w:pPr>
        <w:spacing w:before="101" w:line="219" w:lineRule="auto"/>
        <w:ind w:left="42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-22"/>
          <w:sz w:val="31"/>
          <w:szCs w:val="31"/>
        </w:rPr>
        <w:t>申</w:t>
      </w:r>
      <w:r>
        <w:rPr>
          <w:rFonts w:ascii="KaiTi_GB2312" w:hAnsi="KaiTi_GB2312" w:eastAsia="KaiTi_GB2312" w:cs="KaiTi_GB2312"/>
          <w:spacing w:val="8"/>
          <w:sz w:val="31"/>
          <w:szCs w:val="31"/>
        </w:rPr>
        <w:t xml:space="preserve">  </w:t>
      </w:r>
      <w:r>
        <w:rPr>
          <w:rFonts w:ascii="KaiTi_GB2312" w:hAnsi="KaiTi_GB2312" w:eastAsia="KaiTi_GB2312" w:cs="KaiTi_GB2312"/>
          <w:spacing w:val="-22"/>
          <w:sz w:val="31"/>
          <w:szCs w:val="31"/>
        </w:rPr>
        <w:t>请</w:t>
      </w:r>
      <w:r>
        <w:rPr>
          <w:rFonts w:ascii="KaiTi_GB2312" w:hAnsi="KaiTi_GB2312" w:eastAsia="KaiTi_GB2312" w:cs="KaiTi_GB2312"/>
          <w:spacing w:val="21"/>
          <w:sz w:val="31"/>
          <w:szCs w:val="31"/>
        </w:rPr>
        <w:t xml:space="preserve">  </w:t>
      </w:r>
      <w:r>
        <w:rPr>
          <w:rFonts w:ascii="KaiTi_GB2312" w:hAnsi="KaiTi_GB2312" w:eastAsia="KaiTi_GB2312" w:cs="KaiTi_GB2312"/>
          <w:spacing w:val="-22"/>
          <w:sz w:val="31"/>
          <w:szCs w:val="31"/>
        </w:rPr>
        <w:t>时</w:t>
      </w:r>
      <w:r>
        <w:rPr>
          <w:rFonts w:ascii="KaiTi_GB2312" w:hAnsi="KaiTi_GB2312" w:eastAsia="KaiTi_GB2312" w:cs="KaiTi_GB2312"/>
          <w:spacing w:val="25"/>
          <w:sz w:val="31"/>
          <w:szCs w:val="31"/>
        </w:rPr>
        <w:t xml:space="preserve">  </w:t>
      </w:r>
      <w:r>
        <w:rPr>
          <w:rFonts w:ascii="KaiTi_GB2312" w:hAnsi="KaiTi_GB2312" w:eastAsia="KaiTi_GB2312" w:cs="KaiTi_GB2312"/>
          <w:spacing w:val="-22"/>
          <w:sz w:val="31"/>
          <w:szCs w:val="31"/>
        </w:rPr>
        <w:t>间</w:t>
      </w:r>
      <w:r>
        <w:rPr>
          <w:rFonts w:ascii="KaiTi_GB2312" w:hAnsi="KaiTi_GB2312" w:eastAsia="KaiTi_GB2312" w:cs="KaiTi_GB2312"/>
          <w:sz w:val="31"/>
          <w:szCs w:val="31"/>
          <w:u w:val="single" w:color="auto"/>
        </w:rPr>
        <w:t xml:space="preserve">                                     </w:t>
      </w:r>
    </w:p>
    <w:p w14:paraId="32953958">
      <w:pPr>
        <w:pStyle w:val="7"/>
        <w:spacing w:line="310" w:lineRule="auto"/>
      </w:pPr>
    </w:p>
    <w:p w14:paraId="4CE3DA03">
      <w:pPr>
        <w:pStyle w:val="7"/>
        <w:spacing w:line="310" w:lineRule="auto"/>
      </w:pPr>
    </w:p>
    <w:p w14:paraId="30DF80F6">
      <w:pPr>
        <w:spacing w:before="100" w:line="218" w:lineRule="auto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5"/>
          <w:sz w:val="31"/>
          <w:szCs w:val="31"/>
        </w:rPr>
        <w:t>推荐单位（盖章）</w:t>
      </w:r>
      <w:r>
        <w:rPr>
          <w:rFonts w:ascii="KaiTi_GB2312" w:hAnsi="KaiTi_GB2312" w:eastAsia="KaiTi_GB2312" w:cs="KaiTi_GB2312"/>
          <w:spacing w:val="5"/>
          <w:sz w:val="31"/>
          <w:szCs w:val="31"/>
          <w:u w:val="single" w:color="auto"/>
        </w:rPr>
        <w:t xml:space="preserve">           </w:t>
      </w:r>
      <w:r>
        <w:rPr>
          <w:rFonts w:ascii="KaiTi_GB2312" w:hAnsi="KaiTi_GB2312" w:eastAsia="KaiTi_GB2312" w:cs="KaiTi_GB2312"/>
          <w:spacing w:val="4"/>
          <w:sz w:val="31"/>
          <w:szCs w:val="31"/>
          <w:u w:val="single" w:color="auto"/>
        </w:rPr>
        <w:t xml:space="preserve">                         </w:t>
      </w:r>
    </w:p>
    <w:p w14:paraId="4DA4247D">
      <w:pPr>
        <w:pStyle w:val="21"/>
        <w:bidi w:val="0"/>
      </w:pPr>
    </w:p>
    <w:p w14:paraId="67BB9978">
      <w:pPr>
        <w:pStyle w:val="21"/>
        <w:bidi w:val="0"/>
      </w:pPr>
    </w:p>
    <w:p w14:paraId="3B156258">
      <w:pPr>
        <w:pStyle w:val="21"/>
        <w:bidi w:val="0"/>
        <w:ind w:left="0" w:leftChars="0" w:firstLine="0" w:firstLineChars="0"/>
      </w:pPr>
    </w:p>
    <w:p w14:paraId="161542E1">
      <w:pPr>
        <w:pStyle w:val="7"/>
        <w:spacing w:line="242" w:lineRule="auto"/>
      </w:pPr>
    </w:p>
    <w:p w14:paraId="34EB236A">
      <w:pPr>
        <w:spacing w:before="102" w:line="220" w:lineRule="auto"/>
        <w:ind w:left="0" w:leftChars="0" w:firstLine="0" w:firstLineChars="0"/>
        <w:jc w:val="center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7"/>
          <w:sz w:val="31"/>
          <w:szCs w:val="31"/>
        </w:rPr>
        <w:t>武汉市经济和信息化局制</w:t>
      </w:r>
    </w:p>
    <w:p w14:paraId="55D9AA0C">
      <w:pPr>
        <w:spacing w:line="220" w:lineRule="auto"/>
        <w:rPr>
          <w:rFonts w:ascii="KaiTi_GB2312" w:hAnsi="KaiTi_GB2312" w:eastAsia="KaiTi_GB2312" w:cs="KaiTi_GB2312"/>
          <w:sz w:val="31"/>
          <w:szCs w:val="31"/>
        </w:rPr>
      </w:pPr>
    </w:p>
    <w:p w14:paraId="1E15B173">
      <w:pPr>
        <w:pStyle w:val="7"/>
        <w:sectPr>
          <w:footerReference r:id="rId5" w:type="default"/>
          <w:pgSz w:w="11906" w:h="16839"/>
          <w:pgMar w:top="1431" w:right="1468" w:bottom="0" w:left="1477" w:header="0" w:footer="0" w:gutter="0"/>
          <w:pgNumType w:fmt="numberInDash"/>
          <w:cols w:space="720" w:num="1"/>
        </w:sectPr>
      </w:pPr>
    </w:p>
    <w:p w14:paraId="45AC655B">
      <w:pPr>
        <w:pStyle w:val="18"/>
        <w:bidi w:val="0"/>
      </w:pPr>
      <w:r>
        <w:t>填报说明</w:t>
      </w:r>
    </w:p>
    <w:p w14:paraId="43AB8457">
      <w:pPr>
        <w:pStyle w:val="7"/>
        <w:spacing w:line="351" w:lineRule="auto"/>
      </w:pPr>
    </w:p>
    <w:p w14:paraId="5BD94DA9">
      <w:pPr>
        <w:pStyle w:val="21"/>
        <w:bidi w:val="0"/>
      </w:pPr>
      <w:r>
        <w:t>一、推荐单位为申请企业注册所在区（开发区）经济和信息化主管部门。</w:t>
      </w:r>
    </w:p>
    <w:p w14:paraId="6F28BD72">
      <w:pPr>
        <w:pStyle w:val="21"/>
        <w:bidi w:val="0"/>
      </w:pPr>
      <w:r>
        <w:t>二、本表内的所有财务数据须出自财务年度审计报告。</w:t>
      </w:r>
    </w:p>
    <w:p w14:paraId="3A05F065">
      <w:pPr>
        <w:pStyle w:val="21"/>
        <w:bidi w:val="0"/>
      </w:pPr>
      <w:r>
        <w:t>三、申请企业应按照填报要求和实际情况，准确填写各个表项。如有虚假填报，申请企业将被取消本次申请资格，且3年内不得申请。认定单位将为企业做好资料保密工作。</w:t>
      </w:r>
    </w:p>
    <w:p w14:paraId="6BBDDD59">
      <w:pPr>
        <w:pStyle w:val="21"/>
        <w:bidi w:val="0"/>
      </w:pPr>
      <w:r>
        <w:t>四、申请企业须根据《武汉市“未来之鹰”企业培育</w:t>
      </w:r>
      <w:r>
        <w:rPr>
          <w:rFonts w:hint="eastAsia"/>
          <w:lang w:eastAsia="zh-CN"/>
        </w:rPr>
        <w:t>工作指引</w:t>
      </w:r>
      <w:r>
        <w:t>》列明的申请条件和要求，进行填报并</w:t>
      </w:r>
      <w:r>
        <w:rPr>
          <w:rFonts w:hint="eastAsia"/>
          <w:lang w:eastAsia="zh-CN"/>
        </w:rPr>
        <w:t>附</w:t>
      </w:r>
      <w:r>
        <w:t>相关说明或佐证材料。</w:t>
      </w:r>
    </w:p>
    <w:p w14:paraId="2650699C">
      <w:pPr>
        <w:pStyle w:val="21"/>
        <w:bidi w:val="0"/>
      </w:pPr>
      <w:r>
        <w:t>五、纸质材料请使用A4纸双面印刷</w:t>
      </w:r>
      <w:r>
        <w:rPr>
          <w:rFonts w:hint="eastAsia"/>
          <w:lang w:eastAsia="zh-CN"/>
        </w:rPr>
        <w:t>、</w:t>
      </w:r>
      <w:r>
        <w:t>采用普通纸质材料作为封面。</w:t>
      </w:r>
    </w:p>
    <w:p w14:paraId="0B4FA9AB">
      <w:pPr>
        <w:pStyle w:val="12"/>
      </w:pPr>
    </w:p>
    <w:p w14:paraId="0F4BDB9C">
      <w:pPr>
        <w:spacing w:line="288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6" w:type="default"/>
          <w:pgSz w:w="11906" w:h="16839"/>
          <w:pgMar w:top="1474" w:right="1474" w:bottom="1474" w:left="1474" w:header="0" w:footer="994" w:gutter="0"/>
          <w:pgNumType w:fmt="numberInDash"/>
          <w:cols w:space="720" w:num="1"/>
        </w:sectPr>
      </w:pPr>
    </w:p>
    <w:tbl>
      <w:tblPr>
        <w:tblStyle w:val="36"/>
        <w:tblW w:w="85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0"/>
        <w:gridCol w:w="2129"/>
        <w:gridCol w:w="190"/>
        <w:gridCol w:w="293"/>
        <w:gridCol w:w="1344"/>
        <w:gridCol w:w="184"/>
        <w:gridCol w:w="2282"/>
      </w:tblGrid>
      <w:tr w14:paraId="34C969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140" w:type="dxa"/>
            <w:noWrap w:val="0"/>
            <w:vAlign w:val="center"/>
          </w:tcPr>
          <w:p w14:paraId="3B8F3DB7">
            <w:pPr>
              <w:pStyle w:val="3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企业名称</w:t>
            </w:r>
          </w:p>
        </w:tc>
        <w:tc>
          <w:tcPr>
            <w:tcW w:w="6422" w:type="dxa"/>
            <w:gridSpan w:val="6"/>
            <w:noWrap w:val="0"/>
            <w:vAlign w:val="center"/>
          </w:tcPr>
          <w:p w14:paraId="563DB5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02C70F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140" w:type="dxa"/>
            <w:noWrap w:val="0"/>
            <w:vAlign w:val="center"/>
          </w:tcPr>
          <w:p w14:paraId="4294015D">
            <w:pPr>
              <w:pStyle w:val="3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统一社会信用代码</w:t>
            </w:r>
          </w:p>
        </w:tc>
        <w:tc>
          <w:tcPr>
            <w:tcW w:w="6422" w:type="dxa"/>
            <w:gridSpan w:val="6"/>
            <w:noWrap w:val="0"/>
            <w:vAlign w:val="center"/>
          </w:tcPr>
          <w:p w14:paraId="7DA027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4C7407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140" w:type="dxa"/>
            <w:noWrap w:val="0"/>
            <w:vAlign w:val="center"/>
          </w:tcPr>
          <w:p w14:paraId="7927D9D1">
            <w:pPr>
              <w:pStyle w:val="3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cs="黑体"/>
                <w:spacing w:val="-1"/>
                <w:sz w:val="24"/>
                <w:szCs w:val="24"/>
                <w:lang w:eastAsia="zh-CN"/>
              </w:rPr>
              <w:t>通讯</w:t>
            </w: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地址</w:t>
            </w:r>
          </w:p>
        </w:tc>
        <w:tc>
          <w:tcPr>
            <w:tcW w:w="6422" w:type="dxa"/>
            <w:gridSpan w:val="6"/>
            <w:noWrap w:val="0"/>
            <w:vAlign w:val="center"/>
          </w:tcPr>
          <w:p w14:paraId="2A8F8F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3CFDA9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40" w:type="dxa"/>
            <w:noWrap w:val="0"/>
            <w:vAlign w:val="center"/>
          </w:tcPr>
          <w:p w14:paraId="35B656B4">
            <w:pPr>
              <w:pStyle w:val="3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注册时间</w:t>
            </w:r>
          </w:p>
        </w:tc>
        <w:tc>
          <w:tcPr>
            <w:tcW w:w="2612" w:type="dxa"/>
            <w:gridSpan w:val="3"/>
            <w:noWrap w:val="0"/>
            <w:vAlign w:val="center"/>
          </w:tcPr>
          <w:p w14:paraId="234E37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6FE2A23C">
            <w:pPr>
              <w:pStyle w:val="3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注册资本</w:t>
            </w:r>
          </w:p>
          <w:p w14:paraId="16B9F5EF">
            <w:pPr>
              <w:pStyle w:val="3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2466" w:type="dxa"/>
            <w:gridSpan w:val="2"/>
            <w:noWrap w:val="0"/>
            <w:vAlign w:val="center"/>
          </w:tcPr>
          <w:p w14:paraId="12C5D8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50C6A5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140" w:type="dxa"/>
            <w:noWrap w:val="0"/>
            <w:vAlign w:val="center"/>
          </w:tcPr>
          <w:p w14:paraId="61658B8D">
            <w:pPr>
              <w:pStyle w:val="3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法定代表人</w:t>
            </w:r>
          </w:p>
        </w:tc>
        <w:tc>
          <w:tcPr>
            <w:tcW w:w="2612" w:type="dxa"/>
            <w:gridSpan w:val="3"/>
            <w:noWrap w:val="0"/>
            <w:vAlign w:val="center"/>
          </w:tcPr>
          <w:p w14:paraId="43AFAE6A">
            <w:pPr>
              <w:pStyle w:val="3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63D759EC">
            <w:pPr>
              <w:pStyle w:val="37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2466" w:type="dxa"/>
            <w:gridSpan w:val="2"/>
            <w:noWrap w:val="0"/>
            <w:vAlign w:val="center"/>
          </w:tcPr>
          <w:p w14:paraId="7CBB46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339216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140" w:type="dxa"/>
            <w:noWrap w:val="0"/>
            <w:vAlign w:val="center"/>
          </w:tcPr>
          <w:p w14:paraId="1AE0113A">
            <w:pPr>
              <w:pStyle w:val="3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联系人</w:t>
            </w:r>
          </w:p>
        </w:tc>
        <w:tc>
          <w:tcPr>
            <w:tcW w:w="2612" w:type="dxa"/>
            <w:gridSpan w:val="3"/>
            <w:noWrap w:val="0"/>
            <w:vAlign w:val="center"/>
          </w:tcPr>
          <w:p w14:paraId="7E86014B">
            <w:pPr>
              <w:pStyle w:val="3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235107F3">
            <w:pPr>
              <w:pStyle w:val="3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2466" w:type="dxa"/>
            <w:gridSpan w:val="2"/>
            <w:noWrap w:val="0"/>
            <w:vAlign w:val="center"/>
          </w:tcPr>
          <w:p w14:paraId="4B7F0B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15D84D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140" w:type="dxa"/>
            <w:noWrap w:val="0"/>
            <w:vAlign w:val="center"/>
          </w:tcPr>
          <w:p w14:paraId="471D0760">
            <w:pPr>
              <w:pStyle w:val="3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未来产业方向</w:t>
            </w:r>
          </w:p>
        </w:tc>
        <w:tc>
          <w:tcPr>
            <w:tcW w:w="6422" w:type="dxa"/>
            <w:gridSpan w:val="6"/>
            <w:noWrap w:val="0"/>
            <w:vAlign w:val="center"/>
          </w:tcPr>
          <w:p w14:paraId="0FB2F34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  <w:t xml:space="preserve">未来制造   </w:t>
            </w:r>
            <w:r>
              <w:rPr>
                <w:rFonts w:hint="eastAsia" w:ascii="黑体" w:hAnsi="黑体" w:eastAsia="黑体" w:cs="黑体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  <w:t xml:space="preserve">未来信息   </w:t>
            </w:r>
            <w:r>
              <w:rPr>
                <w:rFonts w:hint="eastAsia" w:ascii="黑体" w:hAnsi="黑体" w:eastAsia="黑体" w:cs="黑体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  <w:t>未来材料</w:t>
            </w:r>
          </w:p>
          <w:p w14:paraId="41FBA1F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  <w:t xml:space="preserve">未来空间   </w:t>
            </w:r>
            <w:r>
              <w:rPr>
                <w:rFonts w:hint="eastAsia" w:ascii="黑体" w:hAnsi="黑体" w:eastAsia="黑体" w:cs="黑体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  <w:t xml:space="preserve">未来能源   </w:t>
            </w:r>
            <w:r>
              <w:rPr>
                <w:rFonts w:hint="eastAsia" w:ascii="黑体" w:hAnsi="黑体" w:eastAsia="黑体" w:cs="黑体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  <w:t>未来健康</w:t>
            </w:r>
          </w:p>
        </w:tc>
      </w:tr>
      <w:tr w14:paraId="645A52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140" w:type="dxa"/>
            <w:noWrap w:val="0"/>
            <w:vAlign w:val="center"/>
          </w:tcPr>
          <w:p w14:paraId="60E61374">
            <w:pPr>
              <w:pStyle w:val="3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具体细分</w:t>
            </w:r>
            <w:r>
              <w:rPr>
                <w:rFonts w:hint="eastAsia"/>
                <w:lang w:val="en-US" w:eastAsia="zh-CN"/>
              </w:rPr>
              <w:t>领域</w:t>
            </w:r>
            <w:r>
              <w:rPr>
                <w:rStyle w:val="16"/>
                <w:rFonts w:hint="eastAsia" w:ascii="黑体" w:hAnsi="黑体" w:eastAsia="黑体" w:cs="黑体"/>
                <w:spacing w:val="9"/>
                <w:szCs w:val="24"/>
              </w:rPr>
              <w:footnoteReference w:id="0"/>
            </w:r>
          </w:p>
        </w:tc>
        <w:tc>
          <w:tcPr>
            <w:tcW w:w="6422" w:type="dxa"/>
            <w:gridSpan w:val="6"/>
            <w:noWrap w:val="0"/>
            <w:vAlign w:val="center"/>
          </w:tcPr>
          <w:p w14:paraId="678591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371378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40" w:type="dxa"/>
            <w:noWrap w:val="0"/>
            <w:vAlign w:val="center"/>
          </w:tcPr>
          <w:p w14:paraId="21FE4F1E">
            <w:pPr>
              <w:pStyle w:val="3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企业类型</w:t>
            </w:r>
          </w:p>
          <w:p w14:paraId="0EE76B27">
            <w:pPr>
              <w:pStyle w:val="3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14"/>
                <w:sz w:val="24"/>
                <w:szCs w:val="24"/>
              </w:rPr>
              <w:t>（请勾选</w:t>
            </w:r>
            <w:r>
              <w:rPr>
                <w:rFonts w:hint="eastAsia" w:ascii="黑体" w:hAnsi="黑体" w:eastAsia="黑体" w:cs="黑体"/>
                <w:spacing w:val="14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422" w:type="dxa"/>
            <w:gridSpan w:val="6"/>
            <w:noWrap w:val="0"/>
            <w:vAlign w:val="center"/>
          </w:tcPr>
          <w:p w14:paraId="7ACE1E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baseline"/>
              <w:rPr>
                <w:rFonts w:hint="eastAsia" w:ascii="黑体" w:hAnsi="黑体" w:eastAsia="黑体" w:cs="黑体"/>
                <w:color w:val="auto"/>
                <w:sz w:val="22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4"/>
                <w:highlight w:val="none"/>
                <w:lang w:eastAsia="zh-CN"/>
              </w:rPr>
              <w:t>□国有   □合资（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4"/>
                <w:highlight w:val="none"/>
                <w:lang w:val="en-US" w:eastAsia="zh-CN"/>
              </w:rPr>
              <w:t xml:space="preserve">请勾选 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4"/>
                <w:highlight w:val="none"/>
                <w:lang w:val="en-US" w:eastAsia="zh-CN"/>
              </w:rPr>
              <w:t xml:space="preserve">与港澳台合资  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4"/>
                <w:highlight w:val="none"/>
                <w:lang w:val="en-US" w:eastAsia="zh-CN"/>
              </w:rPr>
              <w:t>与其他外资合资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4"/>
                <w:highlight w:val="none"/>
                <w:lang w:eastAsia="zh-CN"/>
              </w:rPr>
              <w:t xml:space="preserve">）     </w:t>
            </w:r>
          </w:p>
          <w:p w14:paraId="2B1257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4"/>
                <w:highlight w:val="none"/>
                <w:lang w:eastAsia="zh-CN"/>
              </w:rPr>
              <w:t>□民营   □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4"/>
                <w:highlight w:val="none"/>
                <w:lang w:val="en-US" w:eastAsia="zh-CN"/>
              </w:rPr>
              <w:t xml:space="preserve">港澳台       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4"/>
                <w:highlight w:val="none"/>
                <w:lang w:val="en-US" w:eastAsia="zh-CN"/>
              </w:rPr>
              <w:t>其他外资</w:t>
            </w:r>
          </w:p>
        </w:tc>
      </w:tr>
      <w:tr w14:paraId="6635BF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140" w:type="dxa"/>
            <w:noWrap w:val="0"/>
            <w:vAlign w:val="center"/>
          </w:tcPr>
          <w:p w14:paraId="24852087">
            <w:pPr>
              <w:pStyle w:val="3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</w:rPr>
              <w:t>近三年财务状况</w:t>
            </w:r>
          </w:p>
        </w:tc>
        <w:tc>
          <w:tcPr>
            <w:tcW w:w="2129" w:type="dxa"/>
            <w:noWrap w:val="0"/>
            <w:vAlign w:val="center"/>
          </w:tcPr>
          <w:p w14:paraId="571D910F">
            <w:pPr>
              <w:pStyle w:val="3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202</w:t>
            </w: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年</w:t>
            </w:r>
          </w:p>
        </w:tc>
        <w:tc>
          <w:tcPr>
            <w:tcW w:w="2011" w:type="dxa"/>
            <w:gridSpan w:val="4"/>
            <w:noWrap w:val="0"/>
            <w:vAlign w:val="center"/>
          </w:tcPr>
          <w:p w14:paraId="08D1BEA0">
            <w:pPr>
              <w:pStyle w:val="3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202</w:t>
            </w: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年</w:t>
            </w:r>
          </w:p>
        </w:tc>
        <w:tc>
          <w:tcPr>
            <w:tcW w:w="2282" w:type="dxa"/>
            <w:noWrap w:val="0"/>
            <w:vAlign w:val="center"/>
          </w:tcPr>
          <w:p w14:paraId="51A83FB5">
            <w:pPr>
              <w:pStyle w:val="3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202</w:t>
            </w: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年</w:t>
            </w:r>
          </w:p>
        </w:tc>
      </w:tr>
      <w:tr w14:paraId="237F1B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140" w:type="dxa"/>
            <w:noWrap w:val="0"/>
            <w:vAlign w:val="center"/>
          </w:tcPr>
          <w:p w14:paraId="5F114089">
            <w:pPr>
              <w:pStyle w:val="3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营业收入</w:t>
            </w:r>
          </w:p>
        </w:tc>
        <w:tc>
          <w:tcPr>
            <w:tcW w:w="2129" w:type="dxa"/>
            <w:noWrap w:val="0"/>
            <w:vAlign w:val="center"/>
          </w:tcPr>
          <w:p w14:paraId="6161DE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万元</w:t>
            </w:r>
          </w:p>
        </w:tc>
        <w:tc>
          <w:tcPr>
            <w:tcW w:w="2011" w:type="dxa"/>
            <w:gridSpan w:val="4"/>
            <w:noWrap w:val="0"/>
            <w:vAlign w:val="center"/>
          </w:tcPr>
          <w:p w14:paraId="54B339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万元</w:t>
            </w:r>
          </w:p>
        </w:tc>
        <w:tc>
          <w:tcPr>
            <w:tcW w:w="2282" w:type="dxa"/>
            <w:noWrap w:val="0"/>
            <w:vAlign w:val="center"/>
          </w:tcPr>
          <w:p w14:paraId="51A28B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万元</w:t>
            </w:r>
          </w:p>
        </w:tc>
      </w:tr>
      <w:tr w14:paraId="3DDE6A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40" w:type="dxa"/>
            <w:noWrap w:val="0"/>
            <w:vAlign w:val="center"/>
          </w:tcPr>
          <w:p w14:paraId="11B67D72">
            <w:pPr>
              <w:pStyle w:val="3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both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其中：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未来产业领域技术产品（服务）收入</w:t>
            </w:r>
          </w:p>
        </w:tc>
        <w:tc>
          <w:tcPr>
            <w:tcW w:w="2129" w:type="dxa"/>
            <w:noWrap w:val="0"/>
            <w:vAlign w:val="center"/>
          </w:tcPr>
          <w:p w14:paraId="66AA04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万元</w:t>
            </w:r>
          </w:p>
        </w:tc>
        <w:tc>
          <w:tcPr>
            <w:tcW w:w="2011" w:type="dxa"/>
            <w:gridSpan w:val="4"/>
            <w:noWrap w:val="0"/>
            <w:vAlign w:val="center"/>
          </w:tcPr>
          <w:p w14:paraId="0E1879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万元</w:t>
            </w:r>
          </w:p>
        </w:tc>
        <w:tc>
          <w:tcPr>
            <w:tcW w:w="2282" w:type="dxa"/>
            <w:noWrap w:val="0"/>
            <w:vAlign w:val="center"/>
          </w:tcPr>
          <w:p w14:paraId="4AB9C7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万元</w:t>
            </w:r>
          </w:p>
        </w:tc>
      </w:tr>
      <w:tr w14:paraId="36B2EB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40" w:type="dxa"/>
            <w:noWrap w:val="0"/>
            <w:vAlign w:val="center"/>
          </w:tcPr>
          <w:p w14:paraId="788D7FC8">
            <w:pPr>
              <w:pStyle w:val="3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pacing w:val="7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7"/>
                <w:sz w:val="24"/>
                <w:szCs w:val="24"/>
              </w:rPr>
              <w:t>全职员工数量</w:t>
            </w:r>
          </w:p>
          <w:p w14:paraId="23E07C20">
            <w:pPr>
              <w:pStyle w:val="3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</w:rPr>
              <w:t>（缴纳社保）</w:t>
            </w:r>
          </w:p>
        </w:tc>
        <w:tc>
          <w:tcPr>
            <w:tcW w:w="2129" w:type="dxa"/>
            <w:noWrap w:val="0"/>
            <w:vAlign w:val="center"/>
          </w:tcPr>
          <w:p w14:paraId="381FE38A">
            <w:pPr>
              <w:pStyle w:val="3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2011" w:type="dxa"/>
            <w:gridSpan w:val="4"/>
            <w:noWrap w:val="0"/>
            <w:vAlign w:val="center"/>
          </w:tcPr>
          <w:p w14:paraId="4CF8ED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5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spacing w:val="5"/>
                <w:sz w:val="22"/>
                <w:szCs w:val="22"/>
              </w:rPr>
              <w:t>人</w:t>
            </w:r>
          </w:p>
        </w:tc>
        <w:tc>
          <w:tcPr>
            <w:tcW w:w="2282" w:type="dxa"/>
            <w:noWrap w:val="0"/>
            <w:vAlign w:val="center"/>
          </w:tcPr>
          <w:p w14:paraId="5EE8E8E9">
            <w:pPr>
              <w:pStyle w:val="37"/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cs="黑体"/>
                <w:spacing w:val="5"/>
                <w:sz w:val="22"/>
                <w:szCs w:val="2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spacing w:val="5"/>
                <w:sz w:val="22"/>
                <w:szCs w:val="22"/>
              </w:rPr>
              <w:t>人</w:t>
            </w:r>
          </w:p>
        </w:tc>
      </w:tr>
      <w:tr w14:paraId="53DC95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40" w:type="dxa"/>
            <w:noWrap w:val="0"/>
            <w:vAlign w:val="center"/>
          </w:tcPr>
          <w:p w14:paraId="7D9FBC9B">
            <w:pPr>
              <w:pStyle w:val="3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both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其中：</w:t>
            </w:r>
            <w:r>
              <w:rPr>
                <w:rFonts w:hint="eastAsia" w:ascii="黑体" w:hAnsi="黑体" w:eastAsia="黑体" w:cs="黑体"/>
                <w:spacing w:val="8"/>
                <w:sz w:val="24"/>
                <w:szCs w:val="24"/>
              </w:rPr>
              <w:t>研发人员数量</w:t>
            </w:r>
          </w:p>
        </w:tc>
        <w:tc>
          <w:tcPr>
            <w:tcW w:w="2129" w:type="dxa"/>
            <w:noWrap w:val="0"/>
            <w:vAlign w:val="center"/>
          </w:tcPr>
          <w:p w14:paraId="59CBC208">
            <w:pPr>
              <w:pStyle w:val="3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2011" w:type="dxa"/>
            <w:gridSpan w:val="4"/>
            <w:noWrap w:val="0"/>
            <w:vAlign w:val="center"/>
          </w:tcPr>
          <w:p w14:paraId="06C1F0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both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黑体" w:hAnsi="黑体" w:eastAsia="黑体" w:cs="黑体"/>
                <w:spacing w:val="5"/>
                <w:sz w:val="22"/>
                <w:szCs w:val="22"/>
              </w:rPr>
              <w:t>人</w:t>
            </w:r>
          </w:p>
        </w:tc>
        <w:tc>
          <w:tcPr>
            <w:tcW w:w="2282" w:type="dxa"/>
            <w:noWrap w:val="0"/>
            <w:vAlign w:val="center"/>
          </w:tcPr>
          <w:p w14:paraId="0C5D4E83">
            <w:pPr>
              <w:pStyle w:val="37"/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cs="黑体"/>
                <w:spacing w:val="5"/>
                <w:sz w:val="22"/>
                <w:szCs w:val="2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spacing w:val="5"/>
                <w:sz w:val="22"/>
                <w:szCs w:val="22"/>
              </w:rPr>
              <w:t>人</w:t>
            </w:r>
          </w:p>
        </w:tc>
      </w:tr>
      <w:tr w14:paraId="6343C0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40" w:type="dxa"/>
            <w:noWrap w:val="0"/>
            <w:vAlign w:val="center"/>
          </w:tcPr>
          <w:p w14:paraId="469EDF05">
            <w:pPr>
              <w:pStyle w:val="3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</w:rPr>
              <w:t>企业研发经费支出</w:t>
            </w:r>
          </w:p>
        </w:tc>
        <w:tc>
          <w:tcPr>
            <w:tcW w:w="2129" w:type="dxa"/>
            <w:noWrap w:val="0"/>
            <w:vAlign w:val="center"/>
          </w:tcPr>
          <w:p w14:paraId="277517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万元</w:t>
            </w:r>
          </w:p>
        </w:tc>
        <w:tc>
          <w:tcPr>
            <w:tcW w:w="2011" w:type="dxa"/>
            <w:gridSpan w:val="4"/>
            <w:noWrap w:val="0"/>
            <w:vAlign w:val="center"/>
          </w:tcPr>
          <w:p w14:paraId="654BA7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万元</w:t>
            </w:r>
          </w:p>
        </w:tc>
        <w:tc>
          <w:tcPr>
            <w:tcW w:w="2282" w:type="dxa"/>
            <w:noWrap w:val="0"/>
            <w:vAlign w:val="center"/>
          </w:tcPr>
          <w:p w14:paraId="2EC409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万元</w:t>
            </w:r>
          </w:p>
        </w:tc>
      </w:tr>
      <w:tr w14:paraId="579B93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140" w:type="dxa"/>
            <w:noWrap w:val="0"/>
            <w:vAlign w:val="center"/>
          </w:tcPr>
          <w:p w14:paraId="72707E72">
            <w:pPr>
              <w:pStyle w:val="3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14"/>
                <w:sz w:val="24"/>
                <w:szCs w:val="24"/>
              </w:rPr>
              <w:t>研发支出占主营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业</w:t>
            </w:r>
            <w:r>
              <w:rPr>
                <w:rFonts w:hint="eastAsia" w:ascii="黑体" w:hAnsi="黑体" w:eastAsia="黑体" w:cs="黑体"/>
                <w:spacing w:val="-42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收入</w:t>
            </w:r>
            <w:r>
              <w:rPr>
                <w:rFonts w:hint="eastAsia" w:ascii="黑体" w:hAnsi="黑体" w:eastAsia="黑体" w:cs="黑体"/>
                <w:spacing w:val="-31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比</w:t>
            </w:r>
            <w:r>
              <w:rPr>
                <w:rFonts w:hint="eastAsia" w:ascii="黑体" w:hAnsi="黑体" w:eastAsia="黑体" w:cs="黑体"/>
                <w:spacing w:val="-36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重</w:t>
            </w:r>
          </w:p>
        </w:tc>
        <w:tc>
          <w:tcPr>
            <w:tcW w:w="2129" w:type="dxa"/>
            <w:noWrap w:val="0"/>
            <w:vAlign w:val="center"/>
          </w:tcPr>
          <w:p w14:paraId="0FB9BB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%</w:t>
            </w:r>
          </w:p>
        </w:tc>
        <w:tc>
          <w:tcPr>
            <w:tcW w:w="2011" w:type="dxa"/>
            <w:gridSpan w:val="4"/>
            <w:noWrap w:val="0"/>
            <w:vAlign w:val="center"/>
          </w:tcPr>
          <w:p w14:paraId="5E34C6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both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%</w:t>
            </w:r>
          </w:p>
        </w:tc>
        <w:tc>
          <w:tcPr>
            <w:tcW w:w="2282" w:type="dxa"/>
            <w:noWrap w:val="0"/>
            <w:vAlign w:val="center"/>
          </w:tcPr>
          <w:p w14:paraId="4A59C0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%</w:t>
            </w:r>
          </w:p>
        </w:tc>
      </w:tr>
      <w:tr w14:paraId="683C88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2140" w:type="dxa"/>
            <w:noWrap w:val="0"/>
            <w:vAlign w:val="center"/>
          </w:tcPr>
          <w:p w14:paraId="3CD6853A">
            <w:pPr>
              <w:pStyle w:val="3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拥有</w:t>
            </w:r>
            <w:r>
              <w:rPr>
                <w:rFonts w:hint="eastAsia" w:ascii="黑体" w:hAnsi="黑体" w:eastAsia="黑体" w:cs="黑体"/>
                <w:spacing w:val="16"/>
                <w:sz w:val="24"/>
                <w:szCs w:val="24"/>
                <w:lang w:val="en-US" w:eastAsia="zh-CN"/>
              </w:rPr>
              <w:t>有效的一类知识产权数量（件）</w:t>
            </w:r>
          </w:p>
        </w:tc>
        <w:tc>
          <w:tcPr>
            <w:tcW w:w="2319" w:type="dxa"/>
            <w:gridSpan w:val="2"/>
            <w:noWrap w:val="0"/>
            <w:vAlign w:val="center"/>
          </w:tcPr>
          <w:p w14:paraId="781F05AA">
            <w:pPr>
              <w:pStyle w:val="3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 w14:paraId="5C4E3732">
            <w:pPr>
              <w:pStyle w:val="3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拥有</w:t>
            </w:r>
            <w:r>
              <w:rPr>
                <w:rFonts w:hint="eastAsia" w:ascii="黑体" w:hAnsi="黑体" w:eastAsia="黑体" w:cs="黑体"/>
                <w:spacing w:val="16"/>
                <w:sz w:val="24"/>
                <w:szCs w:val="24"/>
                <w:lang w:val="en-US" w:eastAsia="zh-CN"/>
              </w:rPr>
              <w:t>有效的二类知识产权数量（件）</w:t>
            </w:r>
          </w:p>
        </w:tc>
        <w:tc>
          <w:tcPr>
            <w:tcW w:w="2282" w:type="dxa"/>
            <w:noWrap w:val="0"/>
            <w:vAlign w:val="center"/>
          </w:tcPr>
          <w:p w14:paraId="7D542E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2C2FE0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40" w:type="dxa"/>
            <w:noWrap w:val="0"/>
            <w:vAlign w:val="center"/>
          </w:tcPr>
          <w:p w14:paraId="7BBC6D18">
            <w:pPr>
              <w:pStyle w:val="3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6"/>
                <w:sz w:val="24"/>
                <w:szCs w:val="24"/>
              </w:rPr>
              <w:t>国际专利情况</w:t>
            </w:r>
          </w:p>
        </w:tc>
        <w:tc>
          <w:tcPr>
            <w:tcW w:w="6422" w:type="dxa"/>
            <w:gridSpan w:val="6"/>
            <w:noWrap w:val="0"/>
            <w:vAlign w:val="center"/>
          </w:tcPr>
          <w:p w14:paraId="6DB71241">
            <w:pPr>
              <w:spacing w:line="320" w:lineRule="exact"/>
              <w:jc w:val="both"/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拥有PCT专利数量：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件</w:t>
            </w:r>
          </w:p>
          <w:p w14:paraId="62863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其他：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u w:val="single"/>
                <w:lang w:val="en-US" w:eastAsia="zh-CN"/>
              </w:rPr>
              <w:t xml:space="preserve">（如有请说明，50字以内）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u w:val="single"/>
                <w:lang w:val="en-US" w:eastAsia="zh-CN"/>
              </w:rPr>
              <w:t xml:space="preserve">          </w:t>
            </w:r>
          </w:p>
          <w:p w14:paraId="53C5D0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4FE2AD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2140" w:type="dxa"/>
            <w:noWrap w:val="0"/>
            <w:vAlign w:val="center"/>
          </w:tcPr>
          <w:p w14:paraId="37F670E0">
            <w:pPr>
              <w:pStyle w:val="3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融资情况说明</w:t>
            </w:r>
          </w:p>
        </w:tc>
        <w:tc>
          <w:tcPr>
            <w:tcW w:w="6422" w:type="dxa"/>
            <w:gridSpan w:val="6"/>
            <w:noWrap w:val="0"/>
            <w:vAlign w:val="center"/>
          </w:tcPr>
          <w:p w14:paraId="3AE49F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综合描述（包括但不限于企投资方情况、融资用途等，200字以内）</w:t>
            </w:r>
          </w:p>
        </w:tc>
      </w:tr>
      <w:tr w14:paraId="153CAA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7" w:hRule="atLeast"/>
        </w:trPr>
        <w:tc>
          <w:tcPr>
            <w:tcW w:w="2140" w:type="dxa"/>
            <w:noWrap w:val="0"/>
            <w:vAlign w:val="center"/>
          </w:tcPr>
          <w:p w14:paraId="0F22EFA1">
            <w:pPr>
              <w:pStyle w:val="3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cs="黑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情况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简介</w:t>
            </w:r>
          </w:p>
        </w:tc>
        <w:tc>
          <w:tcPr>
            <w:tcW w:w="6422" w:type="dxa"/>
            <w:gridSpan w:val="6"/>
            <w:noWrap w:val="0"/>
            <w:vAlign w:val="center"/>
          </w:tcPr>
          <w:p w14:paraId="1E1E4B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综合描述（包括不限于企业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核心业务、创新能力、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关键技术、标志性产品、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标志性场景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，近三年技术成果和获奖情况，以及在未来产业六大方向及细分领域应用整体情况，800字以内）</w:t>
            </w:r>
          </w:p>
        </w:tc>
      </w:tr>
      <w:tr w14:paraId="26CCFC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2" w:hRule="atLeast"/>
        </w:trPr>
        <w:tc>
          <w:tcPr>
            <w:tcW w:w="2140" w:type="dxa"/>
            <w:noWrap w:val="0"/>
            <w:vAlign w:val="center"/>
          </w:tcPr>
          <w:p w14:paraId="787FDB02">
            <w:pPr>
              <w:pStyle w:val="3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cs="黑体"/>
                <w:spacing w:val="-2"/>
                <w:sz w:val="24"/>
                <w:szCs w:val="24"/>
                <w:lang w:val="en-US" w:eastAsia="zh-CN"/>
              </w:rPr>
              <w:t>申报承诺</w:t>
            </w:r>
          </w:p>
        </w:tc>
        <w:tc>
          <w:tcPr>
            <w:tcW w:w="6422" w:type="dxa"/>
            <w:gridSpan w:val="6"/>
            <w:noWrap w:val="0"/>
            <w:vAlign w:val="center"/>
          </w:tcPr>
          <w:p w14:paraId="55DD18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以上所填内容和提交资料均准确、真实、合法、有效、无涉密信息，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同时本企业近三年在环保、质量、安全、诚信经营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等方面无重大问题，本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企业愿为此承担有关法律责任。</w:t>
            </w:r>
          </w:p>
          <w:p w14:paraId="6974887F">
            <w:pPr>
              <w:pStyle w:val="3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1"/>
                <w:sz w:val="24"/>
                <w:szCs w:val="24"/>
              </w:rPr>
            </w:pPr>
          </w:p>
          <w:p w14:paraId="71AAFDD6">
            <w:pPr>
              <w:pStyle w:val="3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42" w:firstLineChars="100"/>
              <w:jc w:val="both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1"/>
                <w:sz w:val="24"/>
                <w:szCs w:val="24"/>
              </w:rPr>
              <w:t>法定代表人（签名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）：</w:t>
            </w:r>
            <w:r>
              <w:rPr>
                <w:rFonts w:hint="eastAsia" w:ascii="黑体" w:hAnsi="黑体" w:eastAsia="黑体" w:cs="黑体"/>
                <w:spacing w:val="10"/>
                <w:sz w:val="24"/>
                <w:szCs w:val="24"/>
              </w:rPr>
              <w:t xml:space="preserve">       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（</w:t>
            </w:r>
            <w:r>
              <w:rPr>
                <w:rFonts w:hint="eastAsia" w:ascii="黑体" w:hAnsi="黑体" w:eastAsia="黑体" w:cs="黑体"/>
                <w:spacing w:val="1"/>
                <w:sz w:val="24"/>
                <w:szCs w:val="24"/>
              </w:rPr>
              <w:t>企业公章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）：</w:t>
            </w:r>
          </w:p>
        </w:tc>
      </w:tr>
      <w:tr w14:paraId="0927BF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2140" w:type="dxa"/>
            <w:noWrap w:val="0"/>
            <w:vAlign w:val="center"/>
          </w:tcPr>
          <w:p w14:paraId="49DADDA1">
            <w:pPr>
              <w:pStyle w:val="3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推荐意见</w:t>
            </w:r>
          </w:p>
        </w:tc>
        <w:tc>
          <w:tcPr>
            <w:tcW w:w="6422" w:type="dxa"/>
            <w:gridSpan w:val="6"/>
            <w:noWrap w:val="0"/>
            <w:vAlign w:val="center"/>
          </w:tcPr>
          <w:p w14:paraId="1E8450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both"/>
              <w:textAlignment w:val="baseline"/>
              <w:rPr>
                <w:rFonts w:hint="eastAsia" w:ascii="黑体" w:hAnsi="黑体" w:eastAsia="黑体" w:cs="黑体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区经</w:t>
            </w:r>
            <w:r>
              <w:rPr>
                <w:rFonts w:hint="eastAsia" w:ascii="黑体" w:hAnsi="黑体" w:eastAsia="黑体" w:cs="黑体"/>
                <w:spacing w:val="15"/>
                <w:sz w:val="24"/>
                <w:szCs w:val="24"/>
              </w:rPr>
              <w:t>信部门</w:t>
            </w:r>
            <w:r>
              <w:rPr>
                <w:rFonts w:hint="eastAsia" w:ascii="黑体" w:hAnsi="黑体" w:eastAsia="黑体" w:cs="黑体"/>
                <w:spacing w:val="15"/>
                <w:sz w:val="24"/>
                <w:szCs w:val="24"/>
                <w:lang w:val="en-US" w:eastAsia="zh-CN"/>
              </w:rPr>
              <w:t>意见：</w:t>
            </w:r>
          </w:p>
          <w:p w14:paraId="16056DB4">
            <w:pPr>
              <w:pStyle w:val="2"/>
              <w:rPr>
                <w:rFonts w:hint="eastAsia"/>
              </w:rPr>
            </w:pPr>
          </w:p>
          <w:p w14:paraId="4E0FCD7B">
            <w:pPr>
              <w:pStyle w:val="3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</w:pPr>
          </w:p>
          <w:p w14:paraId="255729F6">
            <w:pPr>
              <w:pStyle w:val="3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1404" w:firstLineChars="600"/>
              <w:jc w:val="both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推荐单位（公章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）</w:t>
            </w:r>
            <w:r>
              <w:rPr>
                <w:rFonts w:hint="eastAsia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日</w:t>
            </w:r>
            <w:r>
              <w:rPr>
                <w:rFonts w:hint="eastAsia" w:ascii="黑体" w:hAnsi="黑体" w:eastAsia="黑体" w:cs="黑体"/>
                <w:spacing w:val="56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期：</w:t>
            </w:r>
            <w:r>
              <w:rPr>
                <w:rFonts w:hint="eastAsia" w:cs="黑体"/>
                <w:spacing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 xml:space="preserve">  年 </w:t>
            </w:r>
            <w:r>
              <w:rPr>
                <w:rFonts w:hint="eastAsia" w:cs="黑体"/>
                <w:spacing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 xml:space="preserve">  月 </w:t>
            </w:r>
            <w:r>
              <w:rPr>
                <w:rFonts w:hint="eastAsia" w:cs="黑体"/>
                <w:spacing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 xml:space="preserve"> 日</w:t>
            </w:r>
          </w:p>
        </w:tc>
      </w:tr>
      <w:tr w14:paraId="580232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2140" w:type="dxa"/>
            <w:noWrap w:val="0"/>
            <w:vAlign w:val="center"/>
          </w:tcPr>
          <w:p w14:paraId="2EB5A85D">
            <w:pPr>
              <w:pStyle w:val="3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2"/>
                <w:sz w:val="24"/>
                <w:szCs w:val="24"/>
              </w:rPr>
              <w:t>附</w:t>
            </w:r>
            <w:r>
              <w:rPr>
                <w:rFonts w:hint="eastAsia" w:ascii="黑体" w:hAnsi="黑体" w:eastAsia="黑体" w:cs="黑体"/>
                <w:spacing w:val="1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 w:cs="黑体"/>
                <w:spacing w:val="-12"/>
                <w:sz w:val="24"/>
                <w:szCs w:val="24"/>
              </w:rPr>
              <w:t>件</w:t>
            </w:r>
          </w:p>
        </w:tc>
        <w:tc>
          <w:tcPr>
            <w:tcW w:w="6422" w:type="dxa"/>
            <w:gridSpan w:val="6"/>
            <w:noWrap w:val="0"/>
            <w:vAlign w:val="center"/>
          </w:tcPr>
          <w:p w14:paraId="2C7561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pacing w:val="8"/>
                <w:sz w:val="22"/>
                <w:szCs w:val="22"/>
                <w:lang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t>材料</w:t>
            </w:r>
            <w:r>
              <w:rPr>
                <w:rFonts w:hint="eastAsia" w:ascii="仿宋_GB2312" w:hAnsi="仿宋_GB2312" w:cs="仿宋_GB2312"/>
                <w:spacing w:val="8"/>
                <w:sz w:val="22"/>
                <w:szCs w:val="22"/>
                <w:lang w:eastAsia="zh-CN"/>
              </w:rPr>
              <w:t>提示</w:t>
            </w:r>
            <w:r>
              <w:rPr>
                <w:rFonts w:hint="eastAsia" w:ascii="仿宋_GB2312" w:hAnsi="仿宋_GB2312" w:eastAsia="仿宋_GB2312" w:cs="仿宋_GB2312"/>
                <w:spacing w:val="8"/>
                <w:sz w:val="22"/>
                <w:szCs w:val="22"/>
              </w:rPr>
              <w:t>：</w:t>
            </w:r>
          </w:p>
          <w:p w14:paraId="67DFB3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</w:rPr>
              <w:t>营业执照（副本）复印件；</w:t>
            </w:r>
          </w:p>
          <w:p w14:paraId="72CD64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审计报告</w:t>
            </w:r>
            <w:r>
              <w:rPr>
                <w:rFonts w:hint="eastAsia" w:ascii="仿宋_GB2312" w:hAnsi="仿宋_GB2312" w:cs="仿宋_GB2312"/>
                <w:spacing w:val="7"/>
                <w:sz w:val="22"/>
                <w:szCs w:val="22"/>
                <w:lang w:eastAsia="zh-CN"/>
              </w:rPr>
              <w:t>（部分）</w:t>
            </w: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复印件；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未来产业领域技术产品（服务）</w:t>
            </w:r>
            <w:r>
              <w:rPr>
                <w:rFonts w:hint="eastAsia" w:ascii="仿宋_GB2312" w:hAnsi="仿宋_GB2312" w:cs="仿宋_GB2312"/>
                <w:sz w:val="22"/>
                <w:szCs w:val="22"/>
                <w:lang w:val="en-US" w:eastAsia="zh-CN"/>
              </w:rPr>
              <w:t>部分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收入证明材料，包括不限于合同清单复印件等</w:t>
            </w:r>
            <w:r>
              <w:rPr>
                <w:rFonts w:hint="eastAsia" w:ascii="仿宋_GB2312" w:hAnsi="仿宋_GB2312" w:cs="仿宋_GB2312"/>
                <w:sz w:val="22"/>
                <w:szCs w:val="22"/>
                <w:lang w:val="en-US" w:eastAsia="zh-CN"/>
              </w:rPr>
              <w:t>；</w:t>
            </w:r>
          </w:p>
          <w:p w14:paraId="236628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right="0" w:firstLine="0"/>
              <w:jc w:val="left"/>
              <w:textAlignment w:val="baseline"/>
              <w:rPr>
                <w:rFonts w:hint="eastAsia" w:ascii="仿宋_GB2312" w:hAnsi="仿宋_GB2312" w:cs="仿宋_GB2312"/>
                <w:spacing w:val="7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有效知识产权</w:t>
            </w: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  <w:lang w:val="en-US" w:eastAsia="zh-CN"/>
              </w:rPr>
              <w:t>清单，包括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未来产业领域相关的知识产权、其他业务领域知识产权</w:t>
            </w:r>
            <w:r>
              <w:rPr>
                <w:rFonts w:hint="eastAsia" w:ascii="仿宋_GB2312" w:hAnsi="仿宋_GB2312" w:cs="仿宋_GB2312"/>
                <w:spacing w:val="7"/>
                <w:sz w:val="22"/>
                <w:szCs w:val="22"/>
                <w:lang w:eastAsia="zh-CN"/>
              </w:rPr>
              <w:t>；</w:t>
            </w:r>
          </w:p>
          <w:p w14:paraId="68ECAE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43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科技奖项、质量认证及荣誉</w:t>
            </w:r>
            <w:r>
              <w:rPr>
                <w:rFonts w:hint="eastAsia" w:ascii="仿宋_GB2312" w:hAnsi="仿宋_GB2312" w:eastAsia="仿宋_GB2312" w:cs="仿宋_GB2312"/>
                <w:spacing w:val="-35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、品牌荣誉等相关材料（国家级提供复印，其他级别只提供目录</w:t>
            </w:r>
            <w:r>
              <w:rPr>
                <w:rFonts w:hint="eastAsia" w:ascii="仿宋_GB2312" w:hAnsi="仿宋_GB2312" w:eastAsia="仿宋_GB2312" w:cs="仿宋_GB2312"/>
                <w:spacing w:val="-43"/>
                <w:sz w:val="22"/>
                <w:szCs w:val="22"/>
              </w:rPr>
              <w:t>）</w:t>
            </w:r>
            <w:r>
              <w:rPr>
                <w:rFonts w:hint="eastAsia" w:ascii="仿宋_GB2312" w:hAnsi="仿宋_GB2312" w:cs="仿宋_GB2312"/>
                <w:spacing w:val="-43"/>
                <w:sz w:val="22"/>
                <w:szCs w:val="22"/>
                <w:lang w:eastAsia="zh-CN"/>
              </w:rPr>
              <w:t>；</w:t>
            </w:r>
          </w:p>
          <w:p w14:paraId="7A2DE9B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与投资机构签订的投资协议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复印件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</w:rPr>
              <w:t>投资款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lang w:val="en-US" w:eastAsia="zh-CN"/>
              </w:rPr>
              <w:t>到账证明</w:t>
            </w: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</w:rPr>
              <w:t>企业股权变更工商登记核准通知书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；</w:t>
            </w:r>
          </w:p>
          <w:p w14:paraId="423CD37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6、市（区）级及以上技术创新人才名单及相关证明材料，包括不限于人才证书、劳动合同等；</w:t>
            </w:r>
          </w:p>
          <w:p w14:paraId="6A0E47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3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3"/>
                <w:sz w:val="22"/>
                <w:szCs w:val="22"/>
              </w:rPr>
              <w:t>《信用信息报告》（信用中国网站查询</w:t>
            </w:r>
            <w:r>
              <w:rPr>
                <w:rFonts w:hint="eastAsia" w:ascii="仿宋_GB2312" w:hAnsi="仿宋_GB2312" w:eastAsia="仿宋_GB2312" w:cs="仿宋_GB2312"/>
                <w:spacing w:val="-36"/>
                <w:sz w:val="22"/>
                <w:szCs w:val="22"/>
              </w:rPr>
              <w:t>）；</w:t>
            </w:r>
          </w:p>
          <w:p w14:paraId="545D9C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right="0" w:firstLine="0"/>
              <w:jc w:val="left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>企业认为需提供的其他材料。</w:t>
            </w:r>
          </w:p>
        </w:tc>
      </w:tr>
    </w:tbl>
    <w:p w14:paraId="662F9804">
      <w:pPr>
        <w:spacing w:line="91" w:lineRule="auto"/>
        <w:rPr>
          <w:rFonts w:hint="eastAsia" w:ascii="Arial"/>
          <w:sz w:val="2"/>
          <w:lang w:val="en-US" w:eastAsia="zh-CN"/>
        </w:rPr>
      </w:pPr>
    </w:p>
    <w:sectPr>
      <w:footerReference r:id="rId7" w:type="default"/>
      <w:pgSz w:w="11906" w:h="16838"/>
      <w:pgMar w:top="1474" w:right="1474" w:bottom="1474" w:left="1474" w:header="851" w:footer="992" w:gutter="0"/>
      <w:lnNumType w:countBy="0" w:distance="36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818C0">
    <w:pPr>
      <w:pStyle w:val="9"/>
      <w:spacing w:before="0" w:beforeLines="151" w:beforeAutospacing="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CFA7E3">
                          <w:pPr>
                            <w:pStyle w:val="9"/>
                            <w:ind w:left="0" w:leftChars="0" w:firstLine="0" w:firstLineChars="0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CPIO/2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CFA7E3">
                    <w:pPr>
                      <w:pStyle w:val="9"/>
                      <w:ind w:left="0" w:leftChars="0" w:firstLine="0" w:firstLineChars="0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AF9EB">
    <w:pPr>
      <w:spacing w:line="176" w:lineRule="auto"/>
      <w:ind w:left="4126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30E749">
                          <w:pPr>
                            <w:pStyle w:val="9"/>
                            <w:ind w:left="0" w:leftChars="0" w:firstLine="0" w:firstLineChars="0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zSVju0AAAAAUBAAAP&#10;AAAAAAAAAAEAIAAAACIAAABkcnMvZG93bnJldi54bWxQSwECFAAUAAAACACHTuJARMWgJ+cBAADH&#10;AwAADgAAAAAAAAABACAAAAAfAQAAZHJzL2Uyb0RvYy54bWxQSwUGAAAAAAYABgBZAQAAe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30E749">
                    <w:pPr>
                      <w:pStyle w:val="9"/>
                      <w:ind w:left="0" w:leftChars="0" w:firstLine="0" w:firstLineChars="0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77FE7">
    <w:pPr>
      <w:pStyle w:val="9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1DAC81">
                          <w:pPr>
                            <w:pStyle w:val="9"/>
                            <w:ind w:left="0" w:leftChars="0" w:firstLine="0" w:firstLineChars="0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I9aAJj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1DAC81">
                    <w:pPr>
                      <w:pStyle w:val="9"/>
                      <w:ind w:left="0" w:leftChars="0" w:firstLine="0" w:firstLineChars="0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line="240" w:lineRule="auto"/>
        <w:ind w:firstLine="640"/>
      </w:pPr>
      <w:r>
        <w:separator/>
      </w:r>
    </w:p>
  </w:footnote>
  <w:footnote w:type="continuationSeparator" w:id="3">
    <w:p>
      <w:pPr>
        <w:spacing w:line="240" w:lineRule="auto"/>
        <w:ind w:firstLine="640"/>
      </w:pPr>
      <w:r>
        <w:continuationSeparator/>
      </w:r>
    </w:p>
  </w:footnote>
  <w:footnote w:id="0">
    <w:p w14:paraId="288EDD14">
      <w:pPr>
        <w:pStyle w:val="11"/>
        <w:snapToGrid w:val="0"/>
        <w:spacing w:line="240" w:lineRule="auto"/>
        <w:ind w:firstLine="0" w:firstLineChars="0"/>
        <w:rPr>
          <w:rFonts w:hint="eastAsia" w:ascii="黑体" w:hAnsi="黑体" w:eastAsia="黑体" w:cs="黑体"/>
          <w:sz w:val="18"/>
          <w:szCs w:val="18"/>
          <w:lang w:val="en-US" w:eastAsia="zh-CN"/>
        </w:rPr>
      </w:pPr>
      <w:r>
        <w:rPr>
          <w:rStyle w:val="16"/>
          <w:rFonts w:hint="eastAsia" w:ascii="黑体" w:hAnsi="黑体" w:eastAsia="黑体" w:cs="黑体"/>
          <w:sz w:val="18"/>
          <w:szCs w:val="18"/>
        </w:rPr>
        <w:footnoteRef/>
      </w:r>
      <w:r>
        <w:rPr>
          <w:rFonts w:hint="eastAsia" w:ascii="黑体" w:hAnsi="黑体" w:eastAsia="黑体" w:cs="黑体"/>
          <w:sz w:val="18"/>
          <w:szCs w:val="18"/>
        </w:rPr>
        <w:t xml:space="preserve"> </w:t>
      </w: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>按照《武汉市促进未来产业创新发展实施方案》（武办文〔2024〕9 号）中细分领域填写。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FC7CE4"/>
    <w:multiLevelType w:val="multilevel"/>
    <w:tmpl w:val="39FC7CE4"/>
    <w:lvl w:ilvl="0" w:tentative="0">
      <w:start w:val="1"/>
      <w:numFmt w:val="chineseCountingThousand"/>
      <w:pStyle w:val="28"/>
      <w:suff w:val="nothing"/>
      <w:lvlText w:val="%1、"/>
      <w:lvlJc w:val="left"/>
      <w:pPr>
        <w:ind w:left="620" w:hanging="420"/>
      </w:pPr>
      <w:rPr>
        <w:rFonts w:hint="eastAsia" w:eastAsia="黑体"/>
        <w:sz w:val="32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2"/>
    <w:footnote w:id="3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860158"/>
    <w:rsid w:val="06C54B78"/>
    <w:rsid w:val="0732424B"/>
    <w:rsid w:val="09AF5ECF"/>
    <w:rsid w:val="0EA77ABC"/>
    <w:rsid w:val="10C64675"/>
    <w:rsid w:val="13292825"/>
    <w:rsid w:val="17F305BE"/>
    <w:rsid w:val="1ACE63D1"/>
    <w:rsid w:val="1C792BA6"/>
    <w:rsid w:val="1DFF6918"/>
    <w:rsid w:val="1F644BF1"/>
    <w:rsid w:val="1FFFBBC0"/>
    <w:rsid w:val="2E6E4F3A"/>
    <w:rsid w:val="35FB40C6"/>
    <w:rsid w:val="3BCFB861"/>
    <w:rsid w:val="3F6659E8"/>
    <w:rsid w:val="3FB99E69"/>
    <w:rsid w:val="442C5D93"/>
    <w:rsid w:val="467A1037"/>
    <w:rsid w:val="49724248"/>
    <w:rsid w:val="4E5B70D2"/>
    <w:rsid w:val="51BFB423"/>
    <w:rsid w:val="57329CD3"/>
    <w:rsid w:val="5BFEBBCD"/>
    <w:rsid w:val="5D827F8E"/>
    <w:rsid w:val="5DF698EE"/>
    <w:rsid w:val="5DFB8FEA"/>
    <w:rsid w:val="5E7911DF"/>
    <w:rsid w:val="5F3B8833"/>
    <w:rsid w:val="5FEE4D29"/>
    <w:rsid w:val="60D809DC"/>
    <w:rsid w:val="612E684E"/>
    <w:rsid w:val="65FFE1A7"/>
    <w:rsid w:val="67C6B626"/>
    <w:rsid w:val="697F1C26"/>
    <w:rsid w:val="6B3B2C24"/>
    <w:rsid w:val="6CE5FBB2"/>
    <w:rsid w:val="6F6F5047"/>
    <w:rsid w:val="6FA100A5"/>
    <w:rsid w:val="6FCB282A"/>
    <w:rsid w:val="6FF12B16"/>
    <w:rsid w:val="726FBF08"/>
    <w:rsid w:val="72D52BDD"/>
    <w:rsid w:val="75FD3879"/>
    <w:rsid w:val="76BF13FE"/>
    <w:rsid w:val="77045914"/>
    <w:rsid w:val="77E3A11E"/>
    <w:rsid w:val="79F900F5"/>
    <w:rsid w:val="7A7B4FAB"/>
    <w:rsid w:val="7ABD8FBD"/>
    <w:rsid w:val="7EFEBEFA"/>
    <w:rsid w:val="7F06473F"/>
    <w:rsid w:val="7F1945A1"/>
    <w:rsid w:val="7F5A3D65"/>
    <w:rsid w:val="7F5F31EC"/>
    <w:rsid w:val="7F95F666"/>
    <w:rsid w:val="7FB7583D"/>
    <w:rsid w:val="7FFFC3B0"/>
    <w:rsid w:val="9C6F61A1"/>
    <w:rsid w:val="9F7FEB9A"/>
    <w:rsid w:val="AE6FDDCB"/>
    <w:rsid w:val="B4FB2C36"/>
    <w:rsid w:val="B67F1F40"/>
    <w:rsid w:val="B731611F"/>
    <w:rsid w:val="B7979F91"/>
    <w:rsid w:val="B7DF7C48"/>
    <w:rsid w:val="BA7B23C6"/>
    <w:rsid w:val="BBFD60D1"/>
    <w:rsid w:val="BF5B837E"/>
    <w:rsid w:val="BFCC402B"/>
    <w:rsid w:val="BFD9734E"/>
    <w:rsid w:val="BFFFABAD"/>
    <w:rsid w:val="CD974EFA"/>
    <w:rsid w:val="CFF46524"/>
    <w:rsid w:val="D752C8AE"/>
    <w:rsid w:val="D7CFE849"/>
    <w:rsid w:val="D7F9E50F"/>
    <w:rsid w:val="DBBD6556"/>
    <w:rsid w:val="DD7B515F"/>
    <w:rsid w:val="DEDD2254"/>
    <w:rsid w:val="DEF312C7"/>
    <w:rsid w:val="DF7FC1B3"/>
    <w:rsid w:val="DF8EB39D"/>
    <w:rsid w:val="DFDDC8AA"/>
    <w:rsid w:val="DFEDDF6F"/>
    <w:rsid w:val="E47F9C63"/>
    <w:rsid w:val="ED715FEC"/>
    <w:rsid w:val="EF678E89"/>
    <w:rsid w:val="EFAFB194"/>
    <w:rsid w:val="F2FF8175"/>
    <w:rsid w:val="F6FF502F"/>
    <w:rsid w:val="F77F6BF4"/>
    <w:rsid w:val="F7CED81F"/>
    <w:rsid w:val="F7DCE160"/>
    <w:rsid w:val="F7FE87B8"/>
    <w:rsid w:val="FABCBD94"/>
    <w:rsid w:val="FAEE2DB1"/>
    <w:rsid w:val="FB30B32E"/>
    <w:rsid w:val="FBBE45ED"/>
    <w:rsid w:val="FCD7AE29"/>
    <w:rsid w:val="FCFE4B88"/>
    <w:rsid w:val="FDFC4342"/>
    <w:rsid w:val="FDFD0178"/>
    <w:rsid w:val="FE7F154B"/>
    <w:rsid w:val="FECE750B"/>
    <w:rsid w:val="FEDF868F"/>
    <w:rsid w:val="FEFB0ECF"/>
    <w:rsid w:val="FFE798DC"/>
    <w:rsid w:val="FFFED923"/>
    <w:rsid w:val="FFFF7F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仿宋_GB2312" w:hAnsi="仿宋_GB2312" w:eastAsia="方正小标宋_GBK"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outlineLvl w:val="1"/>
    </w:pPr>
    <w:rPr>
      <w:rFonts w:ascii="Times New Roman" w:hAnsi="Times New Roman" w:eastAsia="黑体" w:cs="Times New Roman"/>
      <w:szCs w:val="22"/>
    </w:rPr>
  </w:style>
  <w:style w:type="paragraph" w:styleId="6">
    <w:name w:val="heading 3"/>
    <w:basedOn w:val="1"/>
    <w:next w:val="1"/>
    <w:link w:val="17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420" w:firstLineChars="200"/>
      <w:outlineLvl w:val="2"/>
    </w:pPr>
    <w:rPr>
      <w:rFonts w:ascii="Times New Roman" w:hAnsi="Times New Roman" w:eastAsia="楷体_GB2312" w:cs="Times New Roman"/>
      <w:szCs w:val="22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qFormat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Body Text"/>
    <w:basedOn w:val="1"/>
    <w:next w:val="8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8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2">
    <w:name w:val="Body Text 2"/>
    <w:basedOn w:val="1"/>
    <w:qFormat/>
    <w:uiPriority w:val="0"/>
    <w:pPr>
      <w:spacing w:after="120" w:afterLines="0" w:afterAutospacing="0" w:line="480" w:lineRule="auto"/>
    </w:pPr>
  </w:style>
  <w:style w:type="character" w:styleId="15">
    <w:name w:val="Hyperlink"/>
    <w:basedOn w:val="14"/>
    <w:uiPriority w:val="0"/>
    <w:rPr>
      <w:color w:val="0000FF"/>
      <w:u w:val="single"/>
    </w:rPr>
  </w:style>
  <w:style w:type="character" w:styleId="16">
    <w:name w:val="footnote reference"/>
    <w:basedOn w:val="14"/>
    <w:qFormat/>
    <w:uiPriority w:val="0"/>
    <w:rPr>
      <w:rFonts w:ascii="Times New Roman" w:hAnsi="Times New Roman" w:eastAsia="宋体"/>
      <w:sz w:val="21"/>
      <w:vertAlign w:val="superscript"/>
    </w:rPr>
  </w:style>
  <w:style w:type="character" w:customStyle="1" w:styleId="17">
    <w:name w:val="标题 3 Char"/>
    <w:link w:val="6"/>
    <w:qFormat/>
    <w:uiPriority w:val="0"/>
    <w:rPr>
      <w:rFonts w:ascii="Times New Roman" w:hAnsi="Times New Roman" w:eastAsia="楷体_GB2312" w:cs="Times New Roman"/>
      <w:sz w:val="32"/>
      <w:szCs w:val="22"/>
    </w:rPr>
  </w:style>
  <w:style w:type="paragraph" w:customStyle="1" w:styleId="18">
    <w:name w:val="公文标题1"/>
    <w:basedOn w:val="4"/>
    <w:next w:val="1"/>
    <w:qFormat/>
    <w:uiPriority w:val="0"/>
    <w:pPr>
      <w:ind w:firstLine="0" w:firstLineChars="0"/>
      <w:jc w:val="center"/>
    </w:pPr>
    <w:rPr>
      <w:rFonts w:hint="eastAsia" w:ascii="Times New Roman" w:hAnsi="Times New Roman" w:eastAsia="方正小标宋_GBK"/>
      <w:sz w:val="44"/>
      <w:szCs w:val="48"/>
      <w:lang w:bidi="ar"/>
    </w:rPr>
  </w:style>
  <w:style w:type="paragraph" w:customStyle="1" w:styleId="19">
    <w:name w:val="公文标题2"/>
    <w:basedOn w:val="5"/>
    <w:next w:val="1"/>
    <w:qFormat/>
    <w:uiPriority w:val="0"/>
    <w:pPr>
      <w:keepNext w:val="0"/>
      <w:keepLines w:val="0"/>
      <w:spacing w:line="600" w:lineRule="exact"/>
    </w:pPr>
    <w:rPr>
      <w:rFonts w:hint="eastAsia"/>
      <w:kern w:val="0"/>
      <w:szCs w:val="36"/>
      <w:lang w:bidi="ar"/>
    </w:rPr>
  </w:style>
  <w:style w:type="paragraph" w:customStyle="1" w:styleId="20">
    <w:name w:val="公文标题3"/>
    <w:basedOn w:val="6"/>
    <w:next w:val="1"/>
    <w:qFormat/>
    <w:uiPriority w:val="0"/>
    <w:pPr>
      <w:keepNext w:val="0"/>
      <w:keepLines w:val="0"/>
    </w:pPr>
  </w:style>
  <w:style w:type="paragraph" w:customStyle="1" w:styleId="21">
    <w:name w:val="公文正文"/>
    <w:basedOn w:val="22"/>
    <w:next w:val="22"/>
    <w:link w:val="24"/>
    <w:qFormat/>
    <w:uiPriority w:val="0"/>
    <w:pPr>
      <w:spacing w:line="600" w:lineRule="exact"/>
      <w:ind w:left="0" w:leftChars="0"/>
    </w:pPr>
  </w:style>
  <w:style w:type="paragraph" w:customStyle="1" w:styleId="22">
    <w:name w:val="正文公文"/>
    <w:basedOn w:val="1"/>
    <w:link w:val="23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23">
    <w:name w:val="正文公文 Char"/>
    <w:basedOn w:val="14"/>
    <w:link w:val="22"/>
    <w:qFormat/>
    <w:uiPriority w:val="0"/>
    <w:rPr>
      <w:rFonts w:ascii="Times New Roman" w:hAnsi="Times New Roman" w:eastAsia="仿宋_GB2312" w:cs="Times New Roman"/>
      <w:sz w:val="32"/>
      <w:szCs w:val="32"/>
    </w:rPr>
  </w:style>
  <w:style w:type="character" w:customStyle="1" w:styleId="24">
    <w:name w:val="公文正文 Char"/>
    <w:link w:val="21"/>
    <w:qFormat/>
    <w:uiPriority w:val="0"/>
    <w:rPr>
      <w:rFonts w:ascii="Times New Roman" w:hAnsi="Times New Roman" w:eastAsia="仿宋_GB2312" w:cs="Times New Roman"/>
    </w:rPr>
  </w:style>
  <w:style w:type="paragraph" w:customStyle="1" w:styleId="25">
    <w:name w:val="公文单位名"/>
    <w:basedOn w:val="21"/>
    <w:qFormat/>
    <w:uiPriority w:val="0"/>
    <w:pPr>
      <w:spacing w:line="560" w:lineRule="exact"/>
      <w:ind w:firstLine="0" w:firstLineChars="0"/>
      <w:jc w:val="center"/>
      <w:outlineLvl w:val="2"/>
    </w:pPr>
    <w:rPr>
      <w:rFonts w:eastAsia="楷体_GB2312"/>
    </w:rPr>
  </w:style>
  <w:style w:type="paragraph" w:customStyle="1" w:styleId="26">
    <w:name w:val="全文标题"/>
    <w:basedOn w:val="1"/>
    <w:next w:val="1"/>
    <w:link w:val="27"/>
    <w:qFormat/>
    <w:uiPriority w:val="0"/>
    <w:pPr>
      <w:spacing w:line="360" w:lineRule="auto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character" w:customStyle="1" w:styleId="27">
    <w:name w:val="全文标题 Char"/>
    <w:basedOn w:val="14"/>
    <w:link w:val="26"/>
    <w:qFormat/>
    <w:uiPriority w:val="0"/>
    <w:rPr>
      <w:rFonts w:ascii="Times New Roman" w:hAnsi="Times New Roman" w:eastAsia="方正小标宋_GBK" w:cs="Times New Roman"/>
      <w:sz w:val="44"/>
      <w:szCs w:val="44"/>
    </w:rPr>
  </w:style>
  <w:style w:type="paragraph" w:customStyle="1" w:styleId="28">
    <w:name w:val="一级标题"/>
    <w:basedOn w:val="22"/>
    <w:next w:val="22"/>
    <w:link w:val="29"/>
    <w:qFormat/>
    <w:uiPriority w:val="0"/>
    <w:pPr>
      <w:numPr>
        <w:ilvl w:val="0"/>
        <w:numId w:val="1"/>
      </w:numPr>
      <w:ind w:left="0" w:firstLine="883" w:firstLineChars="200"/>
      <w:outlineLvl w:val="0"/>
    </w:pPr>
    <w:rPr>
      <w:rFonts w:eastAsia="黑体"/>
    </w:rPr>
  </w:style>
  <w:style w:type="character" w:customStyle="1" w:styleId="29">
    <w:name w:val="一级标题 Char"/>
    <w:basedOn w:val="30"/>
    <w:link w:val="28"/>
    <w:qFormat/>
    <w:uiPriority w:val="0"/>
    <w:rPr>
      <w:rFonts w:eastAsia="黑体"/>
    </w:rPr>
  </w:style>
  <w:style w:type="character" w:customStyle="1" w:styleId="30">
    <w:name w:val="主题句 Char"/>
    <w:basedOn w:val="14"/>
    <w:link w:val="31"/>
    <w:qFormat/>
    <w:uiPriority w:val="0"/>
    <w:rPr>
      <w:rFonts w:ascii="宋体" w:hAnsi="宋体" w:eastAsia="楷体_GB2312"/>
      <w:sz w:val="32"/>
      <w:szCs w:val="32"/>
    </w:rPr>
  </w:style>
  <w:style w:type="paragraph" w:customStyle="1" w:styleId="31">
    <w:name w:val="主题句"/>
    <w:basedOn w:val="32"/>
    <w:next w:val="32"/>
    <w:link w:val="30"/>
    <w:qFormat/>
    <w:uiPriority w:val="0"/>
    <w:pPr>
      <w:spacing w:line="360" w:lineRule="auto"/>
      <w:ind w:left="0" w:firstLine="883" w:firstLineChars="200"/>
      <w:outlineLvl w:val="1"/>
    </w:pPr>
    <w:rPr>
      <w:rFonts w:eastAsia="楷体_GB2312"/>
    </w:rPr>
  </w:style>
  <w:style w:type="paragraph" w:customStyle="1" w:styleId="32">
    <w:name w:val="正文公文1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/>
      <w:sz w:val="32"/>
      <w:szCs w:val="32"/>
    </w:rPr>
  </w:style>
  <w:style w:type="paragraph" w:customStyle="1" w:styleId="33">
    <w:name w:val="主题句1"/>
    <w:basedOn w:val="22"/>
    <w:next w:val="22"/>
    <w:link w:val="34"/>
    <w:qFormat/>
    <w:uiPriority w:val="0"/>
    <w:pPr>
      <w:spacing w:line="360" w:lineRule="auto"/>
      <w:ind w:left="0" w:firstLine="883" w:firstLineChars="200"/>
      <w:outlineLvl w:val="1"/>
    </w:pPr>
    <w:rPr>
      <w:rFonts w:eastAsia="楷体_GB2312"/>
    </w:rPr>
  </w:style>
  <w:style w:type="character" w:customStyle="1" w:styleId="34">
    <w:name w:val="主题句 Char1"/>
    <w:basedOn w:val="14"/>
    <w:link w:val="33"/>
    <w:qFormat/>
    <w:uiPriority w:val="0"/>
    <w:rPr>
      <w:rFonts w:ascii="宋体" w:hAnsi="宋体" w:eastAsia="楷体_GB2312"/>
      <w:sz w:val="32"/>
      <w:szCs w:val="32"/>
    </w:rPr>
  </w:style>
  <w:style w:type="paragraph" w:customStyle="1" w:styleId="35">
    <w:name w:val="署名"/>
    <w:basedOn w:val="1"/>
    <w:next w:val="1"/>
    <w:qFormat/>
    <w:uiPriority w:val="0"/>
    <w:pPr>
      <w:spacing w:line="560" w:lineRule="exact"/>
      <w:jc w:val="center"/>
    </w:pPr>
    <w:rPr>
      <w:rFonts w:ascii="Times New Roman" w:hAnsi="Times New Roman" w:eastAsia="楷体_GB2312" w:cs="Times New Roman"/>
      <w:sz w:val="32"/>
      <w:szCs w:val="32"/>
    </w:rPr>
  </w:style>
  <w:style w:type="table" w:customStyle="1" w:styleId="36">
    <w:name w:val="Table Normal"/>
    <w:unhideWhenUsed/>
    <w:qFormat/>
    <w:uiPriority w:val="0"/>
    <w:tblPr>
      <w:tblStyle w:val="13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Table Text"/>
    <w:basedOn w:val="1"/>
    <w:semiHidden/>
    <w:qFormat/>
    <w:uiPriority w:val="0"/>
    <w:pPr>
      <w:autoSpaceDE w:val="0"/>
      <w:autoSpaceDN w:val="0"/>
      <w:spacing w:line="440" w:lineRule="exact"/>
      <w:ind w:firstLine="0" w:firstLineChars="0"/>
    </w:pPr>
    <w:rPr>
      <w:rFonts w:ascii="黑体" w:hAnsi="黑体" w:eastAsia="黑体" w:cs="黑体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1086</Words>
  <Characters>1103</Characters>
  <Lines>1</Lines>
  <Paragraphs>1</Paragraphs>
  <TotalTime>32.6666666666667</TotalTime>
  <ScaleCrop>false</ScaleCrop>
  <LinksUpToDate>false</LinksUpToDate>
  <CharactersWithSpaces>1496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2025-04-21T17:47:00Z</dcterms:created>
  <dc:creator>uos</dc:creator>
  <cp:lastModifiedBy>Lisa</cp:lastModifiedBy>
  <cp:lastPrinted>2025-05-27T00:55:30Z</cp:lastPrinted>
  <dcterms:modified xsi:type="dcterms:W3CDTF">2025-05-26T06:46:40Z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DF054049ACC44DE3932BACF7C67AD33E_13</vt:lpwstr>
  </property>
  <property fmtid="{D5CDD505-2E9C-101B-9397-08002B2CF9AE}" pid="4" name="KSOTemplateDocerSaveRecord">
    <vt:lpwstr>eyJoZGlkIjoiY2JmYTg1NDI0YzJmZWQwMjAxZmEzMmQ0OTFlNWU3MDgiLCJ1c2VySWQiOiIxMjA5MDQ0NTg3In0=</vt:lpwstr>
  </property>
</Properties>
</file>