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710"/>
        </w:tabs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7</w:t>
      </w:r>
    </w:p>
    <w:p>
      <w:pPr>
        <w:tabs>
          <w:tab w:val="left" w:pos="10710"/>
        </w:tabs>
        <w:jc w:val="center"/>
      </w:pPr>
      <w:r>
        <w:rPr>
          <w:rFonts w:hint="eastAsia" w:ascii="方正小标宋简体" w:hAnsi="Times New Roman" w:eastAsia="方正小标宋简体" w:cs="Times New Roman"/>
          <w:b w:val="0"/>
          <w:bCs/>
          <w:color w:val="000000"/>
          <w:sz w:val="30"/>
          <w:szCs w:val="30"/>
        </w:rPr>
        <w:t>专精特新“小巨人”企业</w:t>
      </w:r>
      <w:r>
        <w:rPr>
          <w:rFonts w:hint="eastAsia" w:ascii="方正小标宋简体" w:hAnsi="Times New Roman" w:eastAsia="方正小标宋简体" w:cs="Times New Roman"/>
          <w:b w:val="0"/>
          <w:bCs/>
          <w:color w:val="000000"/>
          <w:sz w:val="30"/>
          <w:szCs w:val="30"/>
          <w:lang w:eastAsia="zh-CN"/>
        </w:rPr>
        <w:t>区审核</w:t>
      </w:r>
      <w:r>
        <w:rPr>
          <w:rFonts w:hint="eastAsia" w:ascii="方正小标宋简体" w:hAnsi="Times New Roman" w:eastAsia="方正小标宋简体" w:cs="Times New Roman"/>
          <w:b w:val="0"/>
          <w:bCs/>
          <w:color w:val="000000"/>
          <w:sz w:val="30"/>
          <w:szCs w:val="30"/>
        </w:rPr>
        <w:t>推荐</w:t>
      </w:r>
      <w:r>
        <w:rPr>
          <w:rFonts w:hint="eastAsia" w:ascii="方正小标宋简体" w:hAnsi="Times New Roman" w:eastAsia="方正小标宋简体" w:cs="Times New Roman"/>
          <w:b w:val="0"/>
          <w:bCs/>
          <w:color w:val="000000"/>
          <w:sz w:val="30"/>
          <w:szCs w:val="30"/>
          <w:lang w:eastAsia="zh-CN"/>
        </w:rPr>
        <w:t>表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990"/>
        <w:gridCol w:w="6495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初核指标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(如符合，请在对应□ 后面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打“√”；如不符合，打“×”；如未勾选，视为不符合)</w:t>
            </w:r>
          </w:p>
          <w:p>
            <w:pPr>
              <w:widowControl/>
              <w:wordWrap w:val="0"/>
              <w:topLinePunct/>
              <w:ind w:left="363" w:hanging="362" w:hangingChars="172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  <w:t>专业化</w:t>
            </w:r>
          </w:p>
          <w:p>
            <w:pPr>
              <w:widowControl/>
              <w:wordWrap w:val="0"/>
              <w:topLinePunct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  <w:t>指标</w:t>
            </w:r>
          </w:p>
        </w:tc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截至上年末，企业从事特定细分市场时间达到3年以上  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2.  主营业务收入占营业收入比重不低于70%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3.  近2年主营业务收入平均增长率不低于5%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1" w:hanging="361" w:hangingChars="172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  <w:t>精细化</w:t>
            </w:r>
          </w:p>
          <w:p>
            <w:pPr>
              <w:widowControl/>
              <w:wordWrap w:val="0"/>
              <w:topLinePunct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  <w:t>指标</w:t>
            </w:r>
          </w:p>
        </w:tc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4.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至少1项核心业务采用信息系统支撑 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；</w:t>
            </w:r>
          </w:p>
          <w:p>
            <w:pPr>
              <w:widowControl/>
              <w:spacing w:line="300" w:lineRule="exact"/>
              <w:ind w:left="5540" w:hanging="5540" w:hangingChars="277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5.  取得相关管理体系认证，或产品通过发达国家和地区产品认证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6.  截至上年末，资产负债率不高于70% 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3" w:hanging="362" w:hangingChars="172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  <w:t>特色化</w:t>
            </w:r>
          </w:p>
          <w:p>
            <w:pPr>
              <w:widowControl/>
              <w:wordWrap w:val="0"/>
              <w:topLinePunct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  <w:t>指标</w:t>
            </w:r>
          </w:p>
        </w:tc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7.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 主导产品在全国细分市场占有率达10%以上，且享有较高知名度和影响力                                              □ ；                          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8.  拥有直接面向市场并具有竞争优势的自主品牌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1" w:hanging="361" w:hangingChars="172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  <w:t>创新能力指标</w:t>
            </w:r>
          </w:p>
        </w:tc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同时满足9、10、11项，或满足12、13中的一项视为满足创新能力指标要求。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9. 满足以下条件之一：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（3）上年度营业收入总额在5000万元以下的企业，同时满足：近2年内新增股权融资总额8000万元以上，研发费用总额3000万元以上，研发人员占企业职工总数50%以上                         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10. 自建或与高等院校、科研机构联合建立研发机构，设立技术研究院、企业技术中心、企业工程中心、院士专家工作站、博士后工作站等□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11. 拥有2项以上与主导产品有关的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类知识产权，且实际应用并已产生经济效益                                               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12. 近三年获得国家级科技奖励，并在获奖单位中排名前三       □ ；</w:t>
            </w:r>
          </w:p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13. 近三年进入“创客中国”中小企业创新创业大赛全国50强企业组名单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3" w:hanging="362" w:hangingChars="172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  <w:t>产业链配套指标</w:t>
            </w:r>
          </w:p>
        </w:tc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14. 位于产业链关键环节，发挥“补短板”“锻长板”“填空白”等重要作用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3" w:hanging="362" w:hangingChars="172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5"/>
                <w:szCs w:val="16"/>
              </w:rPr>
              <w:t>主导产品所属领域指标</w:t>
            </w:r>
          </w:p>
        </w:tc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344" w:hanging="344" w:hangingChars="172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15. 主导产品属于重点领域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3" w:hanging="362" w:hangingChars="172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20"/>
              </w:rPr>
              <w:t>其他指标</w:t>
            </w:r>
          </w:p>
        </w:tc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344" w:hanging="344" w:hangingChars="172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16. 近三年未发生重大安全（含网络安全、数据安全）、质量、环境污染等事故以及偷漏税等违法违规行为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139" w:hRule="exac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  <w:t>区经信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部门推荐意见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(必填，须盖章)</w:t>
            </w:r>
          </w:p>
        </w:tc>
        <w:tc>
          <w:tcPr>
            <w:tcW w:w="7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  <w:t>经初审核实：</w:t>
            </w:r>
          </w:p>
          <w:p>
            <w:pPr>
              <w:widowControl/>
              <w:spacing w:line="400" w:lineRule="exact"/>
              <w:ind w:firstLine="440" w:firstLineChars="200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东文宋体" w:cs="Times New Roman"/>
                <w:color w:val="000000"/>
                <w:sz w:val="22"/>
              </w:rPr>
              <w:t>该企业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</w:t>
            </w:r>
            <w:r>
              <w:rPr>
                <w:rFonts w:ascii="Times New Roman" w:hAnsi="Times New Roman" w:eastAsia="东文宋体" w:cs="Times New Roman"/>
                <w:color w:val="000000"/>
                <w:sz w:val="22"/>
                <w:u w:val="single"/>
              </w:rPr>
              <w:t>符合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□   不符合□  </w:t>
            </w:r>
            <w:r>
              <w:rPr>
                <w:rFonts w:ascii="Times New Roman" w:hAnsi="Times New Roman" w:eastAsia="东文宋体" w:cs="Times New Roman"/>
                <w:color w:val="000000"/>
                <w:sz w:val="22"/>
              </w:rPr>
              <w:t>初核指标中的</w:t>
            </w:r>
            <w:r>
              <w:rPr>
                <w:rFonts w:ascii="Times New Roman" w:hAnsi="Times New Roman" w:eastAsia="东文宋体" w:cs="Times New Roman"/>
                <w:color w:val="000000"/>
                <w:sz w:val="22"/>
                <w:szCs w:val="24"/>
              </w:rPr>
              <w:t>专业化、精细化、特色化、创新能力、产业链配套、主导产品和其他指标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；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  <w:t>推荐意见：</w:t>
            </w:r>
          </w:p>
          <w:p>
            <w:pPr>
              <w:widowControl/>
              <w:spacing w:line="400" w:lineRule="exact"/>
              <w:ind w:firstLine="440" w:firstLineChars="200"/>
              <w:rPr>
                <w:rFonts w:ascii="Times New Roman" w:hAnsi="Times New Roman" w:eastAsia="东文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东文宋体" w:cs="Times New Roman"/>
                <w:color w:val="000000"/>
                <w:sz w:val="22"/>
                <w:u w:val="single"/>
              </w:rPr>
              <w:t>同意推荐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>□          不同意推荐□</w:t>
            </w:r>
            <w:r>
              <w:rPr>
                <w:rFonts w:ascii="Times New Roman" w:hAnsi="Times New Roman" w:eastAsia="东文宋体" w:cs="Times New Roman"/>
                <w:color w:val="000000"/>
                <w:sz w:val="22"/>
                <w:u w:val="single"/>
              </w:rPr>
              <w:t xml:space="preserve">  </w:t>
            </w:r>
            <w:r>
              <w:rPr>
                <w:rFonts w:ascii="Times New Roman" w:hAnsi="Times New Roman" w:eastAsia="东文宋体" w:cs="Times New Roman"/>
                <w:color w:val="000000"/>
                <w:sz w:val="22"/>
              </w:rPr>
              <w:t>。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推荐单位（公章）：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0"/>
                <w:szCs w:val="21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 日 期：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u w:val="single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 xml:space="preserve"> 年 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u w:val="single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u w:val="single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98963"/>
    <w:rsid w:val="16F98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2022-06-17T19:53:00Z</dcterms:created>
  <dc:creator>ttt</dc:creator>
  <cp:lastModifiedBy>ttt</cp:lastModifiedBy>
  <dcterms:modified xsi:type="dcterms:W3CDTF">2022-06-17T19:53:42Z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