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7"/>
        <w:shd w:val="clear" w:color="auto" w:fill="FFFFFF"/>
        <w:spacing w:before="0" w:beforeAutospacing="0" w:after="0" w:afterAutospacing="0" w:line="605" w:lineRule="atLeast"/>
        <w:rPr>
          <w:rFonts w:ascii="黑体" w:hAnsi="黑体" w:eastAsia="黑体"/>
          <w:sz w:val="32"/>
          <w:szCs w:val="32"/>
        </w:rPr>
      </w:pPr>
      <w:bookmarkStart w:id="1" w:name="_GoBack"/>
      <w:bookmarkEnd w:id="1"/>
      <w:bookmarkStart w:id="0" w:name="OLE_LINK1"/>
      <w:r>
        <w:rPr>
          <w:rFonts w:hint="eastAsia" w:ascii="黑体" w:hAnsi="黑体" w:eastAsia="黑体" w:cs="文星黑体"/>
          <w:sz w:val="32"/>
          <w:szCs w:val="32"/>
        </w:rPr>
        <w:t>附件2：</w:t>
      </w:r>
    </w:p>
    <w:p>
      <w:pPr>
        <w:rPr>
          <w:rFonts w:ascii="宋体" w:hAnsi="宋体"/>
          <w:bCs/>
          <w:szCs w:val="32"/>
        </w:rPr>
      </w:pPr>
    </w:p>
    <w:p>
      <w:pPr>
        <w:snapToGrid w:val="0"/>
        <w:spacing w:line="360" w:lineRule="auto"/>
        <w:jc w:val="center"/>
        <w:rPr>
          <w:rFonts w:ascii="文星标宋" w:eastAsia="文星标宋"/>
          <w:sz w:val="44"/>
          <w:szCs w:val="44"/>
        </w:rPr>
      </w:pPr>
      <w:r>
        <w:rPr>
          <w:rFonts w:hint="eastAsia" w:ascii="文星标宋" w:eastAsia="文星标宋"/>
          <w:sz w:val="44"/>
          <w:szCs w:val="44"/>
        </w:rPr>
        <w:t>武汉市企业研究开发中心备案申报书</w:t>
      </w:r>
    </w:p>
    <w:p>
      <w:pPr>
        <w:jc w:val="center"/>
        <w:rPr>
          <w:rFonts w:ascii="文星楷体" w:eastAsia="文星楷体"/>
          <w:sz w:val="36"/>
          <w:szCs w:val="36"/>
        </w:rPr>
      </w:pPr>
    </w:p>
    <w:p>
      <w:pPr>
        <w:jc w:val="center"/>
        <w:rPr>
          <w:rFonts w:ascii="黑体" w:eastAsia="黑体"/>
          <w:sz w:val="44"/>
        </w:rPr>
      </w:pPr>
    </w:p>
    <w:p>
      <w:pPr>
        <w:jc w:val="center"/>
        <w:rPr>
          <w:rFonts w:ascii="黑体" w:eastAsia="黑体"/>
          <w:sz w:val="44"/>
        </w:rPr>
      </w:pPr>
    </w:p>
    <w:p>
      <w:pPr>
        <w:jc w:val="center"/>
        <w:rPr>
          <w:rFonts w:ascii="黑体" w:eastAsia="黑体"/>
          <w:sz w:val="44"/>
        </w:rPr>
      </w:pPr>
    </w:p>
    <w:p>
      <w:pPr>
        <w:pStyle w:val="16"/>
        <w:adjustRightInd w:val="0"/>
        <w:snapToGrid w:val="0"/>
        <w:spacing w:before="0" w:beforeAutospacing="0" w:after="0" w:afterAutospacing="0" w:line="720" w:lineRule="auto"/>
        <w:ind w:firstLine="900" w:firstLineChars="300"/>
        <w:rPr>
          <w:rFonts w:ascii="文星仿宋" w:hAnsi="Times New Roman" w:eastAsia="文星仿宋" w:cs="Times New Roman"/>
          <w:sz w:val="30"/>
          <w:szCs w:val="30"/>
        </w:rPr>
      </w:pPr>
      <w:r>
        <w:rPr>
          <w:rFonts w:hint="eastAsia" w:ascii="文星仿宋" w:hAnsi="Times New Roman" w:eastAsia="文星仿宋" w:cs="Times New Roman"/>
          <w:sz w:val="30"/>
          <w:szCs w:val="30"/>
        </w:rPr>
        <w:t xml:space="preserve">中心名称：  </w:t>
      </w:r>
      <w:r>
        <w:rPr>
          <w:rFonts w:hint="eastAsia" w:ascii="文星仿宋" w:hAnsi="Times New Roman" w:eastAsia="文星仿宋" w:cs="Times New Roman"/>
          <w:sz w:val="30"/>
          <w:szCs w:val="30"/>
          <w:u w:val="single"/>
        </w:rPr>
        <w:t xml:space="preserve">                               </w:t>
      </w:r>
    </w:p>
    <w:p>
      <w:pPr>
        <w:pStyle w:val="16"/>
        <w:adjustRightInd w:val="0"/>
        <w:snapToGrid w:val="0"/>
        <w:spacing w:before="0" w:beforeAutospacing="0" w:after="0" w:afterAutospacing="0" w:line="720" w:lineRule="auto"/>
        <w:ind w:firstLine="900" w:firstLineChars="300"/>
        <w:rPr>
          <w:rFonts w:ascii="文星仿宋" w:hAnsi="Times New Roman" w:eastAsia="文星仿宋" w:cs="Times New Roman"/>
          <w:sz w:val="30"/>
          <w:szCs w:val="30"/>
          <w:u w:val="single"/>
        </w:rPr>
      </w:pPr>
      <w:r>
        <w:rPr>
          <w:rFonts w:hint="eastAsia" w:ascii="文星仿宋" w:hAnsi="Times New Roman" w:eastAsia="文星仿宋" w:cs="Times New Roman"/>
          <w:sz w:val="30"/>
          <w:szCs w:val="30"/>
        </w:rPr>
        <w:t xml:space="preserve">申报单位：  </w:t>
      </w:r>
      <w:r>
        <w:rPr>
          <w:rFonts w:hint="eastAsia" w:ascii="文星仿宋" w:hAnsi="Times New Roman" w:eastAsia="文星仿宋" w:cs="Times New Roman"/>
          <w:sz w:val="30"/>
          <w:szCs w:val="30"/>
          <w:u w:val="single"/>
        </w:rPr>
        <w:t xml:space="preserve">                               </w:t>
      </w:r>
    </w:p>
    <w:p>
      <w:pPr>
        <w:pStyle w:val="16"/>
        <w:adjustRightInd w:val="0"/>
        <w:snapToGrid w:val="0"/>
        <w:spacing w:before="0" w:beforeAutospacing="0" w:after="0" w:afterAutospacing="0" w:line="720" w:lineRule="auto"/>
        <w:ind w:firstLine="900" w:firstLineChars="300"/>
        <w:rPr>
          <w:rFonts w:ascii="文星仿宋" w:hAnsi="Times New Roman" w:eastAsia="文星仿宋" w:cs="Times New Roman"/>
          <w:sz w:val="30"/>
          <w:szCs w:val="30"/>
          <w:u w:val="single"/>
        </w:rPr>
      </w:pPr>
      <w:r>
        <w:rPr>
          <w:rFonts w:hint="eastAsia" w:ascii="文星仿宋" w:hAnsi="Times New Roman" w:eastAsia="文星仿宋" w:cs="Times New Roman"/>
          <w:sz w:val="30"/>
          <w:szCs w:val="30"/>
        </w:rPr>
        <w:t xml:space="preserve">填报日期：  </w:t>
      </w:r>
      <w:r>
        <w:rPr>
          <w:rFonts w:hint="eastAsia" w:ascii="文星仿宋" w:hAnsi="Times New Roman" w:eastAsia="文星仿宋" w:cs="Times New Roman"/>
          <w:sz w:val="30"/>
          <w:szCs w:val="30"/>
          <w:u w:val="single"/>
        </w:rPr>
        <w:t xml:space="preserve">            </w:t>
      </w:r>
      <w:r>
        <w:rPr>
          <w:rFonts w:hint="eastAsia" w:ascii="文星仿宋" w:hAnsi="Times New Roman" w:eastAsia="文星仿宋" w:cs="Times New Roman"/>
          <w:sz w:val="30"/>
          <w:szCs w:val="30"/>
        </w:rPr>
        <w:t>年</w:t>
      </w:r>
      <w:r>
        <w:rPr>
          <w:rFonts w:hint="eastAsia" w:ascii="文星仿宋" w:hAnsi="Times New Roman" w:eastAsia="文星仿宋" w:cs="Times New Roman"/>
          <w:sz w:val="30"/>
          <w:szCs w:val="30"/>
          <w:u w:val="single"/>
        </w:rPr>
        <w:t xml:space="preserve">       </w:t>
      </w:r>
      <w:r>
        <w:rPr>
          <w:rFonts w:hint="eastAsia" w:ascii="文星仿宋" w:hAnsi="Times New Roman" w:eastAsia="文星仿宋" w:cs="Times New Roman"/>
          <w:sz w:val="30"/>
          <w:szCs w:val="30"/>
        </w:rPr>
        <w:t>月</w:t>
      </w:r>
      <w:r>
        <w:rPr>
          <w:rFonts w:hint="eastAsia" w:ascii="文星仿宋" w:hAnsi="Times New Roman" w:eastAsia="文星仿宋" w:cs="Times New Roman"/>
          <w:sz w:val="30"/>
          <w:szCs w:val="30"/>
          <w:u w:val="single"/>
        </w:rPr>
        <w:t xml:space="preserve">       </w:t>
      </w:r>
      <w:r>
        <w:rPr>
          <w:rFonts w:hint="eastAsia" w:ascii="文星仿宋" w:hAnsi="Times New Roman" w:eastAsia="文星仿宋" w:cs="Times New Roman"/>
          <w:sz w:val="30"/>
          <w:szCs w:val="30"/>
        </w:rPr>
        <w:t>日</w:t>
      </w:r>
    </w:p>
    <w:p/>
    <w:p/>
    <w:p/>
    <w:p/>
    <w:p/>
    <w:p>
      <w:pPr>
        <w:pStyle w:val="16"/>
        <w:spacing w:before="0" w:beforeAutospacing="0" w:after="0" w:afterAutospacing="0"/>
        <w:jc w:val="center"/>
        <w:rPr>
          <w:rFonts w:ascii="文星黑体" w:hAnsi="Times New Roman" w:eastAsia="文星黑体" w:cs="Times New Roman"/>
          <w:sz w:val="30"/>
          <w:szCs w:val="30"/>
        </w:rPr>
      </w:pPr>
      <w:r>
        <w:rPr>
          <w:rFonts w:hint="eastAsia" w:ascii="文星黑体" w:hAnsi="Times New Roman" w:eastAsia="文星黑体" w:cs="Times New Roman"/>
          <w:sz w:val="30"/>
          <w:szCs w:val="30"/>
        </w:rPr>
        <w:t>武汉市科学技术局</w:t>
      </w:r>
    </w:p>
    <w:p>
      <w:pPr>
        <w:pStyle w:val="16"/>
        <w:spacing w:before="0" w:beforeAutospacing="0" w:after="0" w:afterAutospacing="0"/>
        <w:jc w:val="center"/>
        <w:rPr>
          <w:rFonts w:ascii="文星标宋" w:eastAsia="文星标宋"/>
          <w:sz w:val="36"/>
          <w:szCs w:val="36"/>
        </w:rPr>
      </w:pPr>
      <w:r>
        <w:rPr>
          <w:rFonts w:hint="eastAsia" w:ascii="文星黑体" w:hAnsi="Times New Roman" w:eastAsia="文星黑体" w:cs="Times New Roman"/>
          <w:sz w:val="30"/>
          <w:szCs w:val="30"/>
        </w:rPr>
        <w:t>二〇二二年制</w:t>
      </w:r>
    </w:p>
    <w:p>
      <w:pPr>
        <w:adjustRightInd w:val="0"/>
        <w:snapToGrid w:val="0"/>
        <w:spacing w:line="720" w:lineRule="exact"/>
        <w:jc w:val="center"/>
        <w:rPr>
          <w:rFonts w:ascii="文星标宋" w:eastAsia="文星标宋"/>
          <w:sz w:val="36"/>
          <w:szCs w:val="36"/>
        </w:rPr>
      </w:pPr>
      <w:r>
        <w:rPr>
          <w:rFonts w:hint="eastAsia" w:ascii="文星标宋" w:eastAsia="文星标宋"/>
          <w:sz w:val="36"/>
          <w:szCs w:val="36"/>
        </w:rPr>
        <w:t>编 写 说 明</w:t>
      </w:r>
    </w:p>
    <w:p>
      <w:pPr>
        <w:adjustRightInd w:val="0"/>
        <w:snapToGrid w:val="0"/>
        <w:spacing w:line="720" w:lineRule="exact"/>
        <w:rPr>
          <w:rFonts w:ascii="文星仿宋" w:eastAsia="文星仿宋"/>
          <w:szCs w:val="32"/>
        </w:rPr>
      </w:pPr>
    </w:p>
    <w:p>
      <w:pPr>
        <w:pStyle w:val="32"/>
        <w:numPr>
          <w:ilvl w:val="0"/>
          <w:numId w:val="1"/>
        </w:numPr>
        <w:adjustRightInd w:val="0"/>
        <w:snapToGrid w:val="0"/>
        <w:spacing w:line="720" w:lineRule="exact"/>
        <w:ind w:left="0" w:firstLine="640"/>
        <w:rPr>
          <w:rFonts w:ascii="文星仿宋" w:hAnsi="华文仿宋" w:eastAsia="文星仿宋"/>
          <w:sz w:val="32"/>
          <w:szCs w:val="32"/>
        </w:rPr>
      </w:pPr>
      <w:r>
        <w:rPr>
          <w:rFonts w:hint="eastAsia" w:ascii="文星仿宋" w:hAnsi="华文仿宋" w:eastAsia="文星仿宋"/>
          <w:sz w:val="32"/>
          <w:szCs w:val="32"/>
        </w:rPr>
        <w:t>申报单位是企业研究开发中心所在的法人单位，申报单位必须填写全名。</w:t>
      </w:r>
    </w:p>
    <w:p>
      <w:pPr>
        <w:pStyle w:val="32"/>
        <w:numPr>
          <w:ilvl w:val="0"/>
          <w:numId w:val="1"/>
        </w:numPr>
        <w:adjustRightInd w:val="0"/>
        <w:snapToGrid w:val="0"/>
        <w:spacing w:line="720" w:lineRule="exact"/>
        <w:ind w:left="0" w:firstLine="640"/>
        <w:rPr>
          <w:rFonts w:ascii="文星仿宋" w:hAnsi="华文仿宋" w:eastAsia="文星仿宋"/>
          <w:sz w:val="32"/>
          <w:szCs w:val="32"/>
        </w:rPr>
      </w:pPr>
      <w:r>
        <w:rPr>
          <w:rFonts w:hint="eastAsia" w:ascii="文星仿宋" w:hAnsi="华文仿宋" w:eastAsia="文星仿宋"/>
          <w:sz w:val="32"/>
          <w:szCs w:val="32"/>
        </w:rPr>
        <w:t>申报单位请认真阅读</w:t>
      </w:r>
      <w:r>
        <w:rPr>
          <w:rFonts w:hint="eastAsia" w:ascii="文星仿宋" w:hAnsi="宋体" w:eastAsia="文星仿宋" w:cs="宋体"/>
          <w:b/>
          <w:bCs/>
          <w:color w:val="000000" w:themeColor="text1"/>
          <w:sz w:val="32"/>
          <w:szCs w:val="32"/>
        </w:rPr>
        <w:t>《武汉市企业研究开发中心备案管理办法</w:t>
      </w:r>
      <w:r>
        <w:rPr>
          <w:rFonts w:hint="eastAsia" w:ascii="文星仿宋" w:eastAsia="文星仿宋"/>
          <w:b/>
          <w:bCs/>
          <w:color w:val="000000" w:themeColor="text1"/>
          <w:sz w:val="32"/>
          <w:szCs w:val="32"/>
        </w:rPr>
        <w:t>》</w:t>
      </w:r>
      <w:r>
        <w:rPr>
          <w:rFonts w:hint="eastAsia" w:ascii="文星仿宋" w:eastAsia="文星仿宋"/>
          <w:color w:val="000000" w:themeColor="text1"/>
          <w:sz w:val="32"/>
          <w:szCs w:val="32"/>
        </w:rPr>
        <w:t>（武科规〔2022〕2号）</w:t>
      </w:r>
      <w:r>
        <w:rPr>
          <w:rFonts w:hint="eastAsia" w:ascii="文星仿宋" w:hAnsi="华文仿宋" w:eastAsia="文星仿宋"/>
          <w:sz w:val="32"/>
          <w:szCs w:val="32"/>
        </w:rPr>
        <w:t>后，并根据备案申报书的要求填写。</w:t>
      </w:r>
    </w:p>
    <w:p>
      <w:pPr>
        <w:adjustRightInd w:val="0"/>
        <w:snapToGrid w:val="0"/>
        <w:spacing w:line="720" w:lineRule="exact"/>
        <w:ind w:firstLine="640" w:firstLineChars="200"/>
        <w:rPr>
          <w:rFonts w:ascii="文星仿宋" w:hAnsi="华文仿宋" w:eastAsia="文星仿宋"/>
          <w:szCs w:val="32"/>
        </w:rPr>
      </w:pPr>
      <w:r>
        <w:rPr>
          <w:rFonts w:hint="eastAsia" w:ascii="文星仿宋" w:hAnsi="华文仿宋" w:eastAsia="文星仿宋"/>
          <w:szCs w:val="32"/>
        </w:rPr>
        <w:t>3、中心名称统一为“企业名称</w:t>
      </w:r>
      <w:r>
        <w:rPr>
          <w:rFonts w:hint="eastAsia" w:ascii="宋体" w:hAnsi="宋体" w:eastAsia="宋体"/>
          <w:szCs w:val="32"/>
        </w:rPr>
        <w:t>＋</w:t>
      </w:r>
      <w:r>
        <w:rPr>
          <w:rFonts w:hint="eastAsia" w:ascii="文星仿宋" w:hAnsi="华文仿宋" w:eastAsia="文星仿宋"/>
          <w:szCs w:val="32"/>
        </w:rPr>
        <w:t>研究开发中心”。</w:t>
      </w:r>
    </w:p>
    <w:p>
      <w:pPr>
        <w:adjustRightInd w:val="0"/>
        <w:snapToGrid w:val="0"/>
        <w:spacing w:line="720" w:lineRule="exact"/>
        <w:ind w:firstLine="640" w:firstLineChars="200"/>
        <w:rPr>
          <w:rFonts w:ascii="文星仿宋" w:hAnsi="华文仿宋" w:eastAsia="文星仿宋"/>
          <w:szCs w:val="32"/>
        </w:rPr>
      </w:pPr>
      <w:r>
        <w:rPr>
          <w:rFonts w:hint="eastAsia" w:ascii="文星仿宋" w:hAnsi="华文仿宋" w:eastAsia="文星仿宋"/>
          <w:szCs w:val="32"/>
        </w:rPr>
        <w:t>4、相关证明材料齐全。提供的资料、数据必须真实准确。如经查实有弄虚作假行为的，一律取消企业研发中心备案资格，按照社会信用失信行为进行处理；情节严重的，依法依规追究责任。</w:t>
      </w:r>
    </w:p>
    <w:p>
      <w:pPr>
        <w:rPr>
          <w:szCs w:val="18"/>
        </w:rPr>
      </w:pPr>
      <w:r>
        <w:rPr>
          <w:szCs w:val="18"/>
        </w:rPr>
        <w:br w:type="page"/>
      </w:r>
    </w:p>
    <w:p>
      <w:pPr>
        <w:adjustRightInd w:val="0"/>
        <w:snapToGrid w:val="0"/>
        <w:spacing w:beforeLines="50" w:afterLines="50" w:line="560" w:lineRule="exact"/>
        <w:ind w:firstLine="640" w:firstLineChars="200"/>
        <w:rPr>
          <w:rFonts w:ascii="文星黑体" w:hAnsi="宋体" w:eastAsia="文星黑体" w:cs="宋体"/>
          <w:kern w:val="0"/>
          <w:szCs w:val="32"/>
        </w:rPr>
      </w:pPr>
      <w:r>
        <w:rPr>
          <w:rFonts w:hint="eastAsia" w:ascii="文星黑体" w:hAnsi="宋体" w:eastAsia="文星黑体" w:cs="宋体"/>
          <w:kern w:val="0"/>
          <w:szCs w:val="32"/>
        </w:rPr>
        <w:t>一、申报单位基本信息</w:t>
      </w:r>
    </w:p>
    <w:tbl>
      <w:tblPr>
        <w:tblStyle w:val="17"/>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002"/>
        <w:gridCol w:w="2108"/>
        <w:gridCol w:w="208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shd w:val="clear" w:color="auto" w:fill="auto"/>
            <w:vAlign w:val="center"/>
          </w:tcPr>
          <w:p>
            <w:pPr>
              <w:snapToGrid w:val="0"/>
              <w:spacing w:line="400" w:lineRule="exact"/>
              <w:ind w:left="-109" w:leftChars="-34" w:right="-90" w:rightChars="-28"/>
              <w:jc w:val="center"/>
              <w:rPr>
                <w:rFonts w:ascii="宋体" w:hAnsi="宋体" w:eastAsia="宋体"/>
                <w:spacing w:val="-14"/>
                <w:sz w:val="24"/>
                <w:szCs w:val="24"/>
              </w:rPr>
            </w:pPr>
            <w:r>
              <w:rPr>
                <w:rFonts w:hint="eastAsia" w:ascii="宋体" w:hAnsi="宋体" w:eastAsia="宋体"/>
                <w:sz w:val="24"/>
                <w:szCs w:val="24"/>
              </w:rPr>
              <w:t>单位名称</w:t>
            </w:r>
          </w:p>
        </w:tc>
        <w:tc>
          <w:tcPr>
            <w:tcW w:w="4110" w:type="dxa"/>
            <w:gridSpan w:val="2"/>
            <w:shd w:val="clear" w:color="auto" w:fill="auto"/>
            <w:vAlign w:val="center"/>
          </w:tcPr>
          <w:p>
            <w:pPr>
              <w:snapToGrid w:val="0"/>
              <w:spacing w:line="400" w:lineRule="exact"/>
              <w:jc w:val="center"/>
              <w:rPr>
                <w:rFonts w:ascii="宋体" w:hAnsi="宋体" w:eastAsia="宋体"/>
                <w:sz w:val="24"/>
                <w:szCs w:val="24"/>
              </w:rPr>
            </w:pPr>
          </w:p>
        </w:tc>
        <w:tc>
          <w:tcPr>
            <w:tcW w:w="2087" w:type="dxa"/>
            <w:shd w:val="clear" w:color="auto" w:fill="auto"/>
            <w:vAlign w:val="center"/>
          </w:tcPr>
          <w:p>
            <w:pPr>
              <w:snapToGrid w:val="0"/>
              <w:spacing w:line="400" w:lineRule="exact"/>
              <w:ind w:left="-122" w:leftChars="-38" w:right="-54" w:rightChars="-17"/>
              <w:jc w:val="center"/>
              <w:rPr>
                <w:rFonts w:ascii="宋体" w:hAnsi="宋体" w:eastAsia="宋体"/>
                <w:spacing w:val="-20"/>
                <w:sz w:val="24"/>
                <w:szCs w:val="24"/>
              </w:rPr>
            </w:pPr>
            <w:r>
              <w:rPr>
                <w:rFonts w:hint="eastAsia" w:ascii="宋体" w:hAnsi="宋体" w:eastAsia="宋体"/>
                <w:spacing w:val="-17"/>
                <w:sz w:val="24"/>
                <w:szCs w:val="24"/>
              </w:rPr>
              <w:t>单位税务关系所在区</w:t>
            </w:r>
          </w:p>
        </w:tc>
        <w:tc>
          <w:tcPr>
            <w:tcW w:w="2098" w:type="dxa"/>
            <w:shd w:val="clear" w:color="auto" w:fill="auto"/>
            <w:vAlign w:val="center"/>
          </w:tcPr>
          <w:p>
            <w:pPr>
              <w:snapToGrid w:val="0"/>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shd w:val="clear" w:color="auto" w:fill="auto"/>
            <w:vAlign w:val="center"/>
          </w:tcPr>
          <w:p>
            <w:pPr>
              <w:snapToGrid w:val="0"/>
              <w:spacing w:line="400" w:lineRule="exact"/>
              <w:ind w:left="-109" w:leftChars="-34" w:right="-90" w:rightChars="-28"/>
              <w:jc w:val="center"/>
              <w:rPr>
                <w:rFonts w:ascii="宋体" w:hAnsi="宋体" w:eastAsia="宋体"/>
                <w:sz w:val="24"/>
                <w:szCs w:val="24"/>
              </w:rPr>
            </w:pPr>
            <w:r>
              <w:rPr>
                <w:rFonts w:hint="eastAsia" w:ascii="宋体" w:hAnsi="宋体" w:eastAsia="宋体"/>
                <w:sz w:val="24"/>
                <w:szCs w:val="24"/>
              </w:rPr>
              <w:t>通信地址</w:t>
            </w:r>
          </w:p>
        </w:tc>
        <w:tc>
          <w:tcPr>
            <w:tcW w:w="4110" w:type="dxa"/>
            <w:gridSpan w:val="2"/>
            <w:shd w:val="clear" w:color="auto" w:fill="auto"/>
            <w:vAlign w:val="center"/>
          </w:tcPr>
          <w:p>
            <w:pPr>
              <w:snapToGrid w:val="0"/>
              <w:spacing w:line="400" w:lineRule="exact"/>
              <w:jc w:val="center"/>
              <w:rPr>
                <w:rFonts w:ascii="宋体" w:hAnsi="宋体" w:eastAsia="宋体"/>
                <w:sz w:val="24"/>
                <w:szCs w:val="24"/>
              </w:rPr>
            </w:pPr>
          </w:p>
        </w:tc>
        <w:tc>
          <w:tcPr>
            <w:tcW w:w="2087"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pacing w:val="-4"/>
                <w:sz w:val="24"/>
                <w:szCs w:val="24"/>
              </w:rPr>
              <w:t>企业注册时间</w:t>
            </w:r>
          </w:p>
        </w:tc>
        <w:tc>
          <w:tcPr>
            <w:tcW w:w="2098" w:type="dxa"/>
            <w:shd w:val="clear" w:color="auto" w:fill="auto"/>
            <w:vAlign w:val="center"/>
          </w:tcPr>
          <w:p>
            <w:pPr>
              <w:snapToGrid w:val="0"/>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单位类别</w:t>
            </w:r>
          </w:p>
        </w:tc>
        <w:tc>
          <w:tcPr>
            <w:tcW w:w="8295" w:type="dxa"/>
            <w:gridSpan w:val="4"/>
            <w:shd w:val="clear" w:color="auto" w:fill="auto"/>
            <w:vAlign w:val="center"/>
          </w:tcPr>
          <w:p>
            <w:pPr>
              <w:adjustRightInd w:val="0"/>
              <w:snapToGrid w:val="0"/>
              <w:spacing w:line="400" w:lineRule="exact"/>
              <w:jc w:val="center"/>
              <w:rPr>
                <w:rFonts w:ascii="宋体" w:hAnsi="宋体" w:eastAsia="宋体"/>
                <w:sz w:val="24"/>
                <w:szCs w:val="24"/>
              </w:rPr>
            </w:pPr>
            <w:r>
              <w:rPr>
                <w:rFonts w:hint="eastAsia" w:ascii="宋体" w:hAnsi="宋体" w:eastAsia="宋体"/>
                <w:sz w:val="24"/>
                <w:szCs w:val="24"/>
              </w:rPr>
              <w:t>□高新技术企业      □技术先进型服务企业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8" w:type="dxa"/>
            <w:shd w:val="clear" w:color="auto" w:fill="auto"/>
            <w:vAlign w:val="center"/>
          </w:tcPr>
          <w:p>
            <w:pPr>
              <w:snapToGrid w:val="0"/>
              <w:spacing w:line="340" w:lineRule="exact"/>
              <w:jc w:val="center"/>
              <w:rPr>
                <w:rFonts w:ascii="宋体" w:hAnsi="宋体" w:eastAsia="宋体"/>
                <w:sz w:val="24"/>
                <w:szCs w:val="24"/>
              </w:rPr>
            </w:pPr>
            <w:r>
              <w:rPr>
                <w:rFonts w:hint="eastAsia" w:ascii="宋体" w:hAnsi="宋体" w:eastAsia="宋体"/>
                <w:sz w:val="24"/>
                <w:szCs w:val="24"/>
              </w:rPr>
              <w:t>单位已建市级及以上创新平台情况</w:t>
            </w:r>
          </w:p>
        </w:tc>
        <w:tc>
          <w:tcPr>
            <w:tcW w:w="8295" w:type="dxa"/>
            <w:gridSpan w:val="4"/>
            <w:shd w:val="clear" w:color="auto" w:fill="auto"/>
            <w:vAlign w:val="center"/>
          </w:tcPr>
          <w:p>
            <w:pPr>
              <w:adjustRightInd w:val="0"/>
              <w:snapToGrid w:val="0"/>
              <w:spacing w:line="400" w:lineRule="exact"/>
              <w:jc w:val="center"/>
              <w:rPr>
                <w:rFonts w:ascii="宋体" w:hAnsi="宋体" w:eastAsia="宋体"/>
                <w:sz w:val="24"/>
                <w:szCs w:val="24"/>
              </w:rPr>
            </w:pPr>
            <w:r>
              <w:rPr>
                <w:rFonts w:hint="eastAsia" w:ascii="宋体" w:hAnsi="宋体" w:eastAsia="宋体"/>
                <w:sz w:val="24"/>
                <w:szCs w:val="24"/>
              </w:rPr>
              <w:t>□重点实验室  □工程技术研究中心   □</w:t>
            </w:r>
            <w:r>
              <w:rPr>
                <w:rFonts w:hint="eastAsia" w:ascii="宋体" w:hAnsi="宋体" w:eastAsia="宋体" w:cs="宋体"/>
                <w:kern w:val="0"/>
                <w:sz w:val="24"/>
                <w:szCs w:val="24"/>
              </w:rPr>
              <w:t xml:space="preserve">工程研究中心   </w:t>
            </w:r>
            <w:r>
              <w:rPr>
                <w:rFonts w:hint="eastAsia" w:ascii="宋体" w:hAnsi="宋体" w:eastAsia="宋体"/>
                <w:sz w:val="24"/>
                <w:szCs w:val="24"/>
              </w:rPr>
              <w:t>□技术创新中心   □企业技术中心   □无以上创新平台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vMerge w:val="restart"/>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单位联系人</w:t>
            </w:r>
          </w:p>
        </w:tc>
        <w:tc>
          <w:tcPr>
            <w:tcW w:w="2002"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姓  名</w:t>
            </w:r>
          </w:p>
        </w:tc>
        <w:tc>
          <w:tcPr>
            <w:tcW w:w="2108" w:type="dxa"/>
            <w:shd w:val="clear" w:color="auto" w:fill="auto"/>
            <w:vAlign w:val="center"/>
          </w:tcPr>
          <w:p>
            <w:pPr>
              <w:snapToGrid w:val="0"/>
              <w:spacing w:line="400" w:lineRule="exact"/>
              <w:jc w:val="center"/>
              <w:rPr>
                <w:rFonts w:ascii="宋体" w:hAnsi="宋体" w:eastAsia="宋体"/>
                <w:sz w:val="24"/>
                <w:szCs w:val="24"/>
              </w:rPr>
            </w:pPr>
          </w:p>
        </w:tc>
        <w:tc>
          <w:tcPr>
            <w:tcW w:w="2087"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手 机</w:t>
            </w:r>
          </w:p>
        </w:tc>
        <w:tc>
          <w:tcPr>
            <w:tcW w:w="2098" w:type="dxa"/>
            <w:shd w:val="clear" w:color="auto" w:fill="auto"/>
            <w:vAlign w:val="center"/>
          </w:tcPr>
          <w:p>
            <w:pPr>
              <w:snapToGrid w:val="0"/>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vMerge w:val="continue"/>
            <w:shd w:val="clear" w:color="auto" w:fill="auto"/>
            <w:vAlign w:val="center"/>
          </w:tcPr>
          <w:p>
            <w:pPr>
              <w:snapToGrid w:val="0"/>
              <w:spacing w:line="400" w:lineRule="exact"/>
              <w:jc w:val="center"/>
              <w:rPr>
                <w:rFonts w:ascii="宋体" w:hAnsi="宋体" w:eastAsia="宋体"/>
                <w:sz w:val="24"/>
                <w:szCs w:val="24"/>
              </w:rPr>
            </w:pPr>
          </w:p>
        </w:tc>
        <w:tc>
          <w:tcPr>
            <w:tcW w:w="2002"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固定电话</w:t>
            </w:r>
          </w:p>
        </w:tc>
        <w:tc>
          <w:tcPr>
            <w:tcW w:w="2108" w:type="dxa"/>
            <w:shd w:val="clear" w:color="auto" w:fill="auto"/>
            <w:vAlign w:val="center"/>
          </w:tcPr>
          <w:p>
            <w:pPr>
              <w:snapToGrid w:val="0"/>
              <w:spacing w:line="400" w:lineRule="exact"/>
              <w:jc w:val="center"/>
              <w:rPr>
                <w:rFonts w:ascii="宋体" w:hAnsi="宋体" w:eastAsia="宋体"/>
                <w:sz w:val="24"/>
                <w:szCs w:val="24"/>
              </w:rPr>
            </w:pPr>
          </w:p>
        </w:tc>
        <w:tc>
          <w:tcPr>
            <w:tcW w:w="2087"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传 真</w:t>
            </w:r>
          </w:p>
        </w:tc>
        <w:tc>
          <w:tcPr>
            <w:tcW w:w="2098" w:type="dxa"/>
            <w:shd w:val="clear" w:color="auto" w:fill="auto"/>
            <w:vAlign w:val="center"/>
          </w:tcPr>
          <w:p>
            <w:pPr>
              <w:snapToGrid w:val="0"/>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8" w:type="dxa"/>
            <w:vMerge w:val="continue"/>
            <w:shd w:val="clear" w:color="auto" w:fill="auto"/>
            <w:vAlign w:val="center"/>
          </w:tcPr>
          <w:p>
            <w:pPr>
              <w:snapToGrid w:val="0"/>
              <w:spacing w:line="400" w:lineRule="exact"/>
              <w:jc w:val="center"/>
              <w:rPr>
                <w:rFonts w:ascii="宋体" w:hAnsi="宋体" w:eastAsia="宋体"/>
                <w:sz w:val="24"/>
                <w:szCs w:val="24"/>
              </w:rPr>
            </w:pPr>
          </w:p>
        </w:tc>
        <w:tc>
          <w:tcPr>
            <w:tcW w:w="2002"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电子邮箱</w:t>
            </w:r>
          </w:p>
        </w:tc>
        <w:tc>
          <w:tcPr>
            <w:tcW w:w="6293" w:type="dxa"/>
            <w:gridSpan w:val="3"/>
            <w:shd w:val="clear" w:color="auto" w:fill="auto"/>
            <w:vAlign w:val="center"/>
          </w:tcPr>
          <w:p>
            <w:pPr>
              <w:snapToGrid w:val="0"/>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40" w:type="dxa"/>
            <w:gridSpan w:val="2"/>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rPr>
              <w:t>上年度企业主营业务收入</w:t>
            </w:r>
          </w:p>
        </w:tc>
        <w:tc>
          <w:tcPr>
            <w:tcW w:w="2108" w:type="dxa"/>
            <w:shd w:val="clear" w:color="auto" w:fill="auto"/>
            <w:vAlign w:val="center"/>
          </w:tcPr>
          <w:p>
            <w:pPr>
              <w:snapToGrid w:val="0"/>
              <w:spacing w:line="400" w:lineRule="exact"/>
              <w:jc w:val="right"/>
              <w:rPr>
                <w:rFonts w:ascii="宋体" w:hAnsi="宋体" w:eastAsia="宋体"/>
                <w:sz w:val="24"/>
                <w:szCs w:val="24"/>
              </w:rPr>
            </w:pPr>
            <w:r>
              <w:rPr>
                <w:rFonts w:hint="eastAsia" w:ascii="宋体" w:hAnsi="宋体" w:eastAsia="宋体"/>
                <w:sz w:val="24"/>
              </w:rPr>
              <w:t>万元</w:t>
            </w:r>
          </w:p>
        </w:tc>
        <w:tc>
          <w:tcPr>
            <w:tcW w:w="2087" w:type="dxa"/>
            <w:shd w:val="clear" w:color="auto" w:fill="auto"/>
            <w:vAlign w:val="center"/>
          </w:tcPr>
          <w:p>
            <w:pPr>
              <w:snapToGrid w:val="0"/>
              <w:spacing w:line="400" w:lineRule="exact"/>
              <w:ind w:left="-109" w:leftChars="-34" w:right="-51" w:rightChars="-16"/>
              <w:jc w:val="center"/>
              <w:rPr>
                <w:rFonts w:ascii="宋体" w:hAnsi="宋体" w:eastAsia="宋体"/>
                <w:spacing w:val="-16"/>
                <w:sz w:val="24"/>
                <w:szCs w:val="24"/>
              </w:rPr>
            </w:pPr>
            <w:r>
              <w:rPr>
                <w:rFonts w:hint="eastAsia" w:ascii="宋体" w:hAnsi="宋体" w:eastAsia="宋体"/>
                <w:spacing w:val="-11"/>
                <w:sz w:val="24"/>
              </w:rPr>
              <w:t>上年度研发经费投入</w:t>
            </w:r>
          </w:p>
        </w:tc>
        <w:tc>
          <w:tcPr>
            <w:tcW w:w="2098" w:type="dxa"/>
            <w:shd w:val="clear" w:color="auto" w:fill="auto"/>
            <w:vAlign w:val="center"/>
          </w:tcPr>
          <w:p>
            <w:pPr>
              <w:snapToGrid w:val="0"/>
              <w:spacing w:line="400" w:lineRule="exact"/>
              <w:jc w:val="right"/>
              <w:rPr>
                <w:rFonts w:ascii="宋体" w:hAnsi="宋体" w:eastAsia="宋体"/>
                <w:sz w:val="24"/>
                <w:szCs w:val="24"/>
              </w:rPr>
            </w:pPr>
            <w:r>
              <w:rPr>
                <w:rFonts w:hint="eastAsia" w:ascii="宋体" w:hAnsi="宋体" w:eastAsia="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5" w:type="dxa"/>
            <w:gridSpan w:val="4"/>
            <w:shd w:val="clear" w:color="auto" w:fill="auto"/>
            <w:vAlign w:val="center"/>
          </w:tcPr>
          <w:p>
            <w:pPr>
              <w:snapToGrid w:val="0"/>
              <w:spacing w:line="400" w:lineRule="exact"/>
              <w:ind w:left="-109" w:leftChars="-34" w:right="-122" w:rightChars="-38"/>
              <w:jc w:val="center"/>
              <w:rPr>
                <w:rFonts w:ascii="宋体" w:hAnsi="宋体" w:eastAsia="宋体"/>
                <w:spacing w:val="-16"/>
                <w:w w:val="90"/>
                <w:sz w:val="24"/>
              </w:rPr>
            </w:pPr>
            <w:r>
              <w:rPr>
                <w:rFonts w:hint="eastAsia" w:ascii="宋体" w:hAnsi="宋体" w:eastAsia="宋体"/>
                <w:sz w:val="24"/>
              </w:rPr>
              <w:t>上年度研发投入占企业主营业务收入比例</w:t>
            </w:r>
          </w:p>
        </w:tc>
        <w:tc>
          <w:tcPr>
            <w:tcW w:w="2098" w:type="dxa"/>
            <w:shd w:val="clear" w:color="auto" w:fill="auto"/>
            <w:vAlign w:val="center"/>
          </w:tcPr>
          <w:p>
            <w:pPr>
              <w:snapToGrid w:val="0"/>
              <w:spacing w:line="400" w:lineRule="exact"/>
              <w:jc w:val="right"/>
              <w:rPr>
                <w:rFonts w:ascii="宋体" w:hAnsi="宋体" w:eastAsia="宋体"/>
                <w:sz w:val="24"/>
              </w:rPr>
            </w:pPr>
            <w:r>
              <w:rPr>
                <w:rFonts w:hint="eastAsia" w:ascii="宋体" w:hAnsi="宋体" w:eastAsia="宋体"/>
                <w:sz w:val="24"/>
              </w:rPr>
              <w:t>%</w:t>
            </w:r>
          </w:p>
        </w:tc>
      </w:tr>
    </w:tbl>
    <w:p>
      <w:pPr>
        <w:adjustRightInd w:val="0"/>
        <w:snapToGrid w:val="0"/>
        <w:spacing w:beforeLines="50" w:afterLines="50" w:line="560" w:lineRule="exact"/>
        <w:ind w:firstLine="640" w:firstLineChars="200"/>
        <w:rPr>
          <w:rFonts w:ascii="文星黑体" w:hAnsi="宋体" w:eastAsia="文星黑体" w:cs="宋体"/>
          <w:kern w:val="0"/>
          <w:szCs w:val="32"/>
        </w:rPr>
      </w:pPr>
      <w:r>
        <w:rPr>
          <w:rFonts w:hint="eastAsia" w:ascii="文星黑体" w:hAnsi="宋体" w:eastAsia="文星黑体" w:cs="宋体"/>
          <w:kern w:val="0"/>
          <w:szCs w:val="32"/>
        </w:rPr>
        <w:t xml:space="preserve"> 二、研发中心基本信息</w:t>
      </w:r>
    </w:p>
    <w:tbl>
      <w:tblPr>
        <w:tblStyle w:val="17"/>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126"/>
        <w:gridCol w:w="1986"/>
        <w:gridCol w:w="169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中心名称</w:t>
            </w:r>
          </w:p>
        </w:tc>
        <w:tc>
          <w:tcPr>
            <w:tcW w:w="8313" w:type="dxa"/>
            <w:gridSpan w:val="4"/>
            <w:shd w:val="clear" w:color="auto" w:fill="auto"/>
            <w:vAlign w:val="center"/>
          </w:tcPr>
          <w:p>
            <w:pPr>
              <w:snapToGrid w:val="0"/>
              <w:spacing w:line="40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成立时间</w:t>
            </w:r>
          </w:p>
        </w:tc>
        <w:tc>
          <w:tcPr>
            <w:tcW w:w="4112" w:type="dxa"/>
            <w:gridSpan w:val="2"/>
            <w:shd w:val="clear" w:color="auto" w:fill="auto"/>
            <w:vAlign w:val="center"/>
          </w:tcPr>
          <w:p>
            <w:pPr>
              <w:snapToGrid w:val="0"/>
              <w:spacing w:line="400" w:lineRule="exac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tc>
        <w:tc>
          <w:tcPr>
            <w:tcW w:w="1699"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rPr>
              <w:t>研发场所面积</w:t>
            </w:r>
          </w:p>
        </w:tc>
        <w:tc>
          <w:tcPr>
            <w:tcW w:w="2502" w:type="dxa"/>
            <w:shd w:val="clear" w:color="auto" w:fill="auto"/>
            <w:vAlign w:val="center"/>
          </w:tcPr>
          <w:p>
            <w:pPr>
              <w:snapToGrid w:val="0"/>
              <w:spacing w:line="400" w:lineRule="exact"/>
              <w:jc w:val="left"/>
              <w:rPr>
                <w:rFonts w:ascii="宋体" w:hAnsi="宋体" w:eastAsia="宋体"/>
                <w:sz w:val="24"/>
                <w:szCs w:val="24"/>
              </w:rPr>
            </w:pPr>
            <w:r>
              <w:rPr>
                <w:rFonts w:hint="eastAsia" w:ascii="宋体" w:hAnsi="宋体" w:eastAsia="宋体"/>
                <w:spacing w:val="-20"/>
                <w:sz w:val="24"/>
                <w:u w:val="single"/>
              </w:rPr>
              <w:t xml:space="preserve">              </w:t>
            </w:r>
            <w:r>
              <w:rPr>
                <w:rFonts w:hint="eastAsia" w:ascii="宋体" w:hAnsi="宋体" w:eastAsia="宋体"/>
                <w:spacing w:val="-20"/>
                <w:sz w:val="24"/>
              </w:rPr>
              <w:t xml:space="preserve"> </w:t>
            </w:r>
            <w:r>
              <w:rPr>
                <w:rFonts w:hint="eastAsia" w:ascii="宋体" w:hAnsi="宋体" w:eastAsia="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6" w:type="dxa"/>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技术领域</w:t>
            </w:r>
          </w:p>
        </w:tc>
        <w:tc>
          <w:tcPr>
            <w:tcW w:w="8313" w:type="dxa"/>
            <w:gridSpan w:val="4"/>
            <w:shd w:val="clear" w:color="auto" w:fill="auto"/>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□电子信息   □</w:t>
            </w:r>
            <w:r>
              <w:rPr>
                <w:rFonts w:ascii="宋体" w:hAnsi="宋体" w:eastAsia="宋体"/>
                <w:sz w:val="24"/>
                <w:szCs w:val="24"/>
              </w:rPr>
              <w:t>生物与新医药</w:t>
            </w:r>
            <w:r>
              <w:rPr>
                <w:rFonts w:hint="eastAsia" w:ascii="宋体" w:hAnsi="宋体" w:eastAsia="宋体"/>
                <w:sz w:val="24"/>
                <w:szCs w:val="24"/>
              </w:rPr>
              <w:t xml:space="preserve">   □</w:t>
            </w:r>
            <w:r>
              <w:fldChar w:fldCharType="begin"/>
            </w:r>
            <w:r>
              <w:instrText xml:space="preserve"> HYPERLINK "https://baike.so.com/doc/613676-649755.html" \t "_blank" </w:instrText>
            </w:r>
            <w:r>
              <w:fldChar w:fldCharType="separate"/>
            </w:r>
            <w:r>
              <w:rPr>
                <w:rFonts w:ascii="宋体" w:hAnsi="宋体" w:eastAsia="宋体"/>
                <w:sz w:val="24"/>
                <w:szCs w:val="24"/>
              </w:rPr>
              <w:t>航空航天</w:t>
            </w:r>
            <w:r>
              <w:rPr>
                <w:rFonts w:ascii="宋体" w:hAnsi="宋体" w:eastAsia="宋体"/>
                <w:sz w:val="24"/>
                <w:szCs w:val="24"/>
              </w:rPr>
              <w:fldChar w:fldCharType="end"/>
            </w:r>
            <w:r>
              <w:rPr>
                <w:rFonts w:hint="eastAsia" w:ascii="宋体" w:hAnsi="宋体" w:eastAsia="宋体"/>
                <w:sz w:val="24"/>
                <w:szCs w:val="24"/>
              </w:rPr>
              <w:t xml:space="preserve">   □</w:t>
            </w:r>
            <w:r>
              <w:fldChar w:fldCharType="begin"/>
            </w:r>
            <w:r>
              <w:instrText xml:space="preserve"> HYPERLINK "https://baike.so.com/doc/270132-285947.html" \t "_blank" </w:instrText>
            </w:r>
            <w:r>
              <w:fldChar w:fldCharType="separate"/>
            </w:r>
            <w:r>
              <w:rPr>
                <w:rFonts w:ascii="宋体" w:hAnsi="宋体" w:eastAsia="宋体"/>
                <w:sz w:val="24"/>
                <w:szCs w:val="24"/>
              </w:rPr>
              <w:t>新材料</w:t>
            </w:r>
            <w:r>
              <w:rPr>
                <w:rFonts w:ascii="宋体" w:hAnsi="宋体" w:eastAsia="宋体"/>
                <w:sz w:val="24"/>
                <w:szCs w:val="24"/>
              </w:rPr>
              <w:fldChar w:fldCharType="end"/>
            </w:r>
            <w:r>
              <w:rPr>
                <w:rFonts w:hint="eastAsia" w:ascii="宋体" w:hAnsi="宋体" w:eastAsia="宋体"/>
                <w:sz w:val="24"/>
                <w:szCs w:val="24"/>
              </w:rPr>
              <w:t xml:space="preserve">   □</w:t>
            </w:r>
            <w:r>
              <w:fldChar w:fldCharType="begin"/>
            </w:r>
            <w:r>
              <w:instrText xml:space="preserve"> HYPERLINK "https://baike.so.com/doc/6607051-6820838.html" \t "_blank" </w:instrText>
            </w:r>
            <w:r>
              <w:fldChar w:fldCharType="separate"/>
            </w:r>
            <w:r>
              <w:rPr>
                <w:rFonts w:ascii="宋体" w:hAnsi="宋体" w:eastAsia="宋体"/>
                <w:sz w:val="24"/>
                <w:szCs w:val="24"/>
              </w:rPr>
              <w:t>高技术服务</w:t>
            </w:r>
            <w:r>
              <w:rPr>
                <w:rFonts w:ascii="宋体" w:hAnsi="宋体" w:eastAsia="宋体"/>
                <w:sz w:val="24"/>
                <w:szCs w:val="24"/>
              </w:rPr>
              <w:fldChar w:fldCharType="end"/>
            </w:r>
            <w:r>
              <w:rPr>
                <w:rFonts w:hint="eastAsia" w:ascii="宋体" w:hAnsi="宋体" w:eastAsia="宋体"/>
                <w:sz w:val="24"/>
                <w:szCs w:val="24"/>
              </w:rPr>
              <w:t>□</w:t>
            </w:r>
            <w:r>
              <w:rPr>
                <w:rFonts w:ascii="宋体" w:hAnsi="宋体" w:eastAsia="宋体"/>
                <w:sz w:val="24"/>
                <w:szCs w:val="24"/>
              </w:rPr>
              <w:t>新能源及</w:t>
            </w:r>
            <w:r>
              <w:fldChar w:fldCharType="begin"/>
            </w:r>
            <w:r>
              <w:instrText xml:space="preserve"> HYPERLINK "https://baike.so.com/doc/6372225-6585868.html" \t "_blank" </w:instrText>
            </w:r>
            <w:r>
              <w:fldChar w:fldCharType="separate"/>
            </w:r>
            <w:r>
              <w:rPr>
                <w:rFonts w:ascii="宋体" w:hAnsi="宋体" w:eastAsia="宋体"/>
                <w:sz w:val="24"/>
                <w:szCs w:val="24"/>
              </w:rPr>
              <w:t>节能</w:t>
            </w:r>
            <w:r>
              <w:rPr>
                <w:rFonts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sz w:val="24"/>
                <w:szCs w:val="24"/>
              </w:rPr>
              <w:t>资源与</w:t>
            </w:r>
            <w:r>
              <w:fldChar w:fldCharType="begin"/>
            </w:r>
            <w:r>
              <w:instrText xml:space="preserve"> HYPERLINK "https://baike.so.com/doc/6409877-6623544.html" \t "_blank" </w:instrText>
            </w:r>
            <w:r>
              <w:fldChar w:fldCharType="separate"/>
            </w:r>
            <w:r>
              <w:rPr>
                <w:rFonts w:ascii="宋体" w:hAnsi="宋体" w:eastAsia="宋体"/>
                <w:sz w:val="24"/>
                <w:szCs w:val="24"/>
              </w:rPr>
              <w:t>环境</w:t>
            </w:r>
            <w:r>
              <w:rPr>
                <w:rFonts w:ascii="宋体" w:hAnsi="宋体" w:eastAsia="宋体"/>
                <w:sz w:val="24"/>
                <w:szCs w:val="24"/>
              </w:rPr>
              <w:fldChar w:fldCharType="end"/>
            </w:r>
            <w:r>
              <w:rPr>
                <w:rFonts w:hint="eastAsia" w:ascii="宋体" w:hAnsi="宋体" w:eastAsia="宋体"/>
                <w:sz w:val="24"/>
                <w:szCs w:val="24"/>
              </w:rPr>
              <w:t xml:space="preserve">   □</w:t>
            </w:r>
            <w:r>
              <w:rPr>
                <w:rFonts w:ascii="宋体" w:hAnsi="宋体" w:eastAsia="宋体"/>
                <w:sz w:val="24"/>
                <w:szCs w:val="24"/>
              </w:rPr>
              <w:t>先进制造与自动化</w:t>
            </w:r>
            <w:r>
              <w:rPr>
                <w:rFonts w:hint="eastAsia" w:ascii="宋体" w:hAnsi="宋体" w:eastAsia="宋体"/>
                <w:sz w:val="24"/>
                <w:szCs w:val="24"/>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vMerge w:val="restart"/>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中心负责人</w:t>
            </w:r>
          </w:p>
        </w:tc>
        <w:tc>
          <w:tcPr>
            <w:tcW w:w="2126"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姓 名</w:t>
            </w:r>
          </w:p>
        </w:tc>
        <w:tc>
          <w:tcPr>
            <w:tcW w:w="1986" w:type="dxa"/>
            <w:shd w:val="clear" w:color="auto" w:fill="auto"/>
            <w:vAlign w:val="center"/>
          </w:tcPr>
          <w:p>
            <w:pPr>
              <w:snapToGrid w:val="0"/>
              <w:spacing w:line="400" w:lineRule="exact"/>
              <w:jc w:val="center"/>
              <w:rPr>
                <w:rFonts w:ascii="宋体" w:hAnsi="宋体" w:eastAsia="宋体"/>
                <w:sz w:val="24"/>
                <w:szCs w:val="24"/>
              </w:rPr>
            </w:pPr>
          </w:p>
        </w:tc>
        <w:tc>
          <w:tcPr>
            <w:tcW w:w="1699"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学 历</w:t>
            </w:r>
          </w:p>
        </w:tc>
        <w:tc>
          <w:tcPr>
            <w:tcW w:w="2502" w:type="dxa"/>
            <w:shd w:val="clear" w:color="auto" w:fill="auto"/>
            <w:vAlign w:val="center"/>
          </w:tcPr>
          <w:p>
            <w:pPr>
              <w:snapToGrid w:val="0"/>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vMerge w:val="continue"/>
            <w:shd w:val="clear" w:color="auto" w:fill="auto"/>
            <w:vAlign w:val="center"/>
          </w:tcPr>
          <w:p>
            <w:pPr>
              <w:snapToGrid w:val="0"/>
              <w:spacing w:line="400" w:lineRule="exact"/>
              <w:jc w:val="center"/>
              <w:rPr>
                <w:rFonts w:ascii="宋体" w:hAnsi="宋体" w:eastAsia="宋体"/>
                <w:sz w:val="24"/>
                <w:szCs w:val="24"/>
              </w:rPr>
            </w:pPr>
          </w:p>
        </w:tc>
        <w:tc>
          <w:tcPr>
            <w:tcW w:w="2126"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职 称</w:t>
            </w:r>
          </w:p>
        </w:tc>
        <w:tc>
          <w:tcPr>
            <w:tcW w:w="1986" w:type="dxa"/>
            <w:shd w:val="clear" w:color="auto" w:fill="auto"/>
            <w:vAlign w:val="center"/>
          </w:tcPr>
          <w:p>
            <w:pPr>
              <w:snapToGrid w:val="0"/>
              <w:spacing w:line="400" w:lineRule="exact"/>
              <w:jc w:val="center"/>
              <w:rPr>
                <w:rFonts w:ascii="宋体" w:hAnsi="宋体" w:eastAsia="宋体"/>
                <w:sz w:val="24"/>
                <w:szCs w:val="24"/>
              </w:rPr>
            </w:pPr>
          </w:p>
        </w:tc>
        <w:tc>
          <w:tcPr>
            <w:tcW w:w="1699"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手 机</w:t>
            </w:r>
          </w:p>
        </w:tc>
        <w:tc>
          <w:tcPr>
            <w:tcW w:w="2502" w:type="dxa"/>
            <w:shd w:val="clear" w:color="auto" w:fill="auto"/>
            <w:vAlign w:val="center"/>
          </w:tcPr>
          <w:p>
            <w:pPr>
              <w:snapToGrid w:val="0"/>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56" w:type="dxa"/>
            <w:vMerge w:val="continue"/>
            <w:shd w:val="clear" w:color="auto" w:fill="auto"/>
          </w:tcPr>
          <w:p>
            <w:pPr>
              <w:snapToGrid w:val="0"/>
              <w:spacing w:line="400" w:lineRule="exact"/>
              <w:jc w:val="center"/>
              <w:rPr>
                <w:rFonts w:ascii="宋体" w:hAnsi="宋体" w:eastAsia="宋体"/>
                <w:sz w:val="24"/>
                <w:szCs w:val="24"/>
              </w:rPr>
            </w:pPr>
          </w:p>
        </w:tc>
        <w:tc>
          <w:tcPr>
            <w:tcW w:w="2126"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固定电话</w:t>
            </w:r>
          </w:p>
        </w:tc>
        <w:tc>
          <w:tcPr>
            <w:tcW w:w="1986" w:type="dxa"/>
            <w:shd w:val="clear" w:color="auto" w:fill="auto"/>
            <w:vAlign w:val="center"/>
          </w:tcPr>
          <w:p>
            <w:pPr>
              <w:snapToGrid w:val="0"/>
              <w:spacing w:line="400" w:lineRule="exact"/>
              <w:jc w:val="center"/>
              <w:rPr>
                <w:rFonts w:ascii="宋体" w:hAnsi="宋体" w:eastAsia="宋体"/>
                <w:sz w:val="24"/>
                <w:szCs w:val="24"/>
              </w:rPr>
            </w:pPr>
          </w:p>
        </w:tc>
        <w:tc>
          <w:tcPr>
            <w:tcW w:w="1699" w:type="dxa"/>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电子邮箱</w:t>
            </w:r>
          </w:p>
        </w:tc>
        <w:tc>
          <w:tcPr>
            <w:tcW w:w="2502" w:type="dxa"/>
            <w:shd w:val="clear" w:color="auto" w:fill="auto"/>
            <w:vAlign w:val="center"/>
          </w:tcPr>
          <w:p>
            <w:pPr>
              <w:snapToGrid w:val="0"/>
              <w:spacing w:line="40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582" w:type="dxa"/>
            <w:gridSpan w:val="2"/>
            <w:shd w:val="clear" w:color="auto" w:fill="auto"/>
            <w:vAlign w:val="center"/>
          </w:tcPr>
          <w:p>
            <w:pPr>
              <w:snapToGrid w:val="0"/>
              <w:spacing w:line="400" w:lineRule="exact"/>
              <w:jc w:val="center"/>
              <w:rPr>
                <w:rFonts w:ascii="宋体" w:hAnsi="宋体" w:eastAsia="宋体"/>
                <w:sz w:val="24"/>
                <w:szCs w:val="24"/>
              </w:rPr>
            </w:pPr>
            <w:r>
              <w:rPr>
                <w:rFonts w:hint="eastAsia" w:ascii="宋体" w:hAnsi="宋体" w:eastAsia="宋体"/>
                <w:sz w:val="24"/>
                <w:szCs w:val="24"/>
              </w:rPr>
              <w:t>中心专职工作人员数：      人</w:t>
            </w:r>
          </w:p>
        </w:tc>
        <w:tc>
          <w:tcPr>
            <w:tcW w:w="6187" w:type="dxa"/>
            <w:gridSpan w:val="3"/>
            <w:shd w:val="clear" w:color="auto" w:fill="auto"/>
            <w:vAlign w:val="center"/>
          </w:tcPr>
          <w:p>
            <w:pPr>
              <w:snapToGrid w:val="0"/>
              <w:spacing w:line="400" w:lineRule="exact"/>
              <w:rPr>
                <w:rFonts w:ascii="宋体" w:hAnsi="宋体" w:eastAsia="宋体"/>
                <w:spacing w:val="-13"/>
                <w:sz w:val="24"/>
                <w:szCs w:val="24"/>
              </w:rPr>
            </w:pPr>
            <w:r>
              <w:rPr>
                <w:rFonts w:hint="eastAsia" w:ascii="宋体" w:hAnsi="宋体" w:eastAsia="宋体"/>
                <w:spacing w:val="-13"/>
                <w:sz w:val="24"/>
                <w:szCs w:val="24"/>
              </w:rPr>
              <w:t>其中，中高级职称或本科</w:t>
            </w:r>
            <w:r>
              <w:rPr>
                <w:rFonts w:ascii="宋体" w:hAnsi="宋体" w:eastAsia="宋体"/>
                <w:spacing w:val="-13"/>
                <w:sz w:val="24"/>
                <w:szCs w:val="24"/>
              </w:rPr>
              <w:t>以上学</w:t>
            </w:r>
            <w:r>
              <w:rPr>
                <w:rFonts w:hint="eastAsia" w:ascii="宋体" w:hAnsi="宋体" w:eastAsia="宋体"/>
                <w:spacing w:val="-13"/>
                <w:sz w:val="24"/>
                <w:szCs w:val="24"/>
              </w:rPr>
              <w:t>历的研发人员占比：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82" w:type="dxa"/>
            <w:gridSpan w:val="2"/>
            <w:shd w:val="clear" w:color="auto" w:fill="auto"/>
            <w:vAlign w:val="center"/>
          </w:tcPr>
          <w:p>
            <w:pPr>
              <w:snapToGrid w:val="0"/>
              <w:spacing w:line="340" w:lineRule="exact"/>
              <w:jc w:val="center"/>
              <w:rPr>
                <w:rFonts w:ascii="宋体" w:hAnsi="宋体" w:eastAsia="宋体"/>
                <w:sz w:val="24"/>
                <w:szCs w:val="24"/>
              </w:rPr>
            </w:pPr>
            <w:r>
              <w:rPr>
                <w:rFonts w:hint="eastAsia" w:ascii="宋体" w:hAnsi="宋体" w:eastAsia="宋体"/>
                <w:sz w:val="24"/>
                <w:szCs w:val="24"/>
              </w:rPr>
              <w:t>中心近一年是否有被区级及以上相关管理部门追责问责的安全生产责任事故、生态环境突出问题</w:t>
            </w:r>
          </w:p>
        </w:tc>
        <w:tc>
          <w:tcPr>
            <w:tcW w:w="6187" w:type="dxa"/>
            <w:gridSpan w:val="3"/>
            <w:shd w:val="clear" w:color="auto" w:fill="auto"/>
            <w:vAlign w:val="center"/>
          </w:tcPr>
          <w:p>
            <w:pPr>
              <w:snapToGrid w:val="0"/>
              <w:spacing w:line="400" w:lineRule="exact"/>
              <w:ind w:firstLine="1646" w:firstLineChars="686"/>
              <w:rPr>
                <w:rFonts w:ascii="宋体" w:hAnsi="宋体" w:eastAsia="宋体"/>
                <w:spacing w:val="-20"/>
                <w:sz w:val="24"/>
                <w:szCs w:val="24"/>
              </w:rPr>
            </w:pPr>
            <w:r>
              <w:rPr>
                <w:rFonts w:hint="eastAsia" w:ascii="宋体" w:hAnsi="宋体" w:eastAsia="宋体"/>
                <w:sz w:val="24"/>
                <w:szCs w:val="24"/>
              </w:rPr>
              <w:t>□有              □无</w:t>
            </w:r>
          </w:p>
        </w:tc>
      </w:tr>
    </w:tbl>
    <w:p>
      <w:pPr>
        <w:adjustRightInd w:val="0"/>
        <w:snapToGrid w:val="0"/>
        <w:spacing w:beforeLines="50" w:afterLines="50" w:line="560" w:lineRule="exact"/>
        <w:ind w:firstLine="640" w:firstLineChars="200"/>
        <w:rPr>
          <w:rFonts w:ascii="文星黑体" w:hAnsi="宋体" w:eastAsia="文星黑体" w:cs="宋体"/>
          <w:kern w:val="0"/>
          <w:szCs w:val="32"/>
        </w:rPr>
      </w:pPr>
      <w:r>
        <w:rPr>
          <w:rFonts w:hint="eastAsia" w:ascii="文星黑体" w:hAnsi="宋体" w:eastAsia="文星黑体" w:cs="宋体"/>
          <w:kern w:val="0"/>
          <w:szCs w:val="32"/>
        </w:rPr>
        <w:t>三、研发中心的组织结构、运行和管理制度</w:t>
      </w:r>
    </w:p>
    <w:p>
      <w:pPr>
        <w:adjustRightInd w:val="0"/>
        <w:snapToGrid w:val="0"/>
        <w:spacing w:line="560" w:lineRule="exact"/>
        <w:ind w:firstLine="640" w:firstLineChars="200"/>
        <w:jc w:val="left"/>
        <w:rPr>
          <w:rFonts w:ascii="文星黑体" w:hAnsi="宋体" w:eastAsia="文星黑体" w:cs="宋体"/>
          <w:kern w:val="0"/>
          <w:szCs w:val="32"/>
        </w:rPr>
      </w:pPr>
    </w:p>
    <w:p>
      <w:pPr>
        <w:adjustRightInd w:val="0"/>
        <w:snapToGrid w:val="0"/>
        <w:spacing w:beforeLines="50" w:afterLines="50" w:line="560" w:lineRule="exact"/>
        <w:ind w:firstLine="640" w:firstLineChars="200"/>
        <w:rPr>
          <w:rFonts w:ascii="文星黑体" w:hAnsi="宋体" w:eastAsia="文星黑体" w:cs="宋体"/>
          <w:kern w:val="0"/>
          <w:szCs w:val="32"/>
        </w:rPr>
      </w:pPr>
      <w:r>
        <w:rPr>
          <w:rFonts w:hint="eastAsia" w:ascii="文星黑体" w:hAnsi="宋体" w:eastAsia="文星黑体" w:cs="宋体"/>
          <w:kern w:val="0"/>
          <w:szCs w:val="32"/>
        </w:rPr>
        <w:t>四、研发中心研发人员情况</w:t>
      </w:r>
    </w:p>
    <w:p>
      <w:pPr>
        <w:adjustRightInd w:val="0"/>
        <w:snapToGrid w:val="0"/>
        <w:spacing w:beforeLines="50" w:afterLines="50" w:line="560" w:lineRule="exact"/>
        <w:ind w:firstLine="640" w:firstLineChars="200"/>
        <w:jc w:val="left"/>
        <w:rPr>
          <w:rFonts w:ascii="文星黑体" w:hAnsi="宋体" w:eastAsia="文星黑体" w:cs="宋体"/>
          <w:kern w:val="0"/>
          <w:szCs w:val="32"/>
        </w:rPr>
      </w:pPr>
    </w:p>
    <w:tbl>
      <w:tblPr>
        <w:tblStyle w:val="17"/>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559"/>
        <w:gridCol w:w="992"/>
        <w:gridCol w:w="2624"/>
        <w:gridCol w:w="1156"/>
        <w:gridCol w:w="104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napToGrid w:val="0"/>
              <w:ind w:left="-125" w:leftChars="-39" w:right="-99" w:rightChars="-31"/>
              <w:jc w:val="center"/>
              <w:rPr>
                <w:rFonts w:ascii="宋体" w:hAnsi="宋体" w:eastAsia="宋体"/>
                <w:spacing w:val="-20"/>
                <w:w w:val="80"/>
                <w:sz w:val="24"/>
                <w:szCs w:val="24"/>
              </w:rPr>
            </w:pPr>
            <w:r>
              <w:rPr>
                <w:rFonts w:hint="eastAsia" w:ascii="宋体" w:hAnsi="宋体" w:eastAsia="宋体"/>
                <w:sz w:val="24"/>
              </w:rPr>
              <w:t>序号</w:t>
            </w:r>
          </w:p>
        </w:tc>
        <w:tc>
          <w:tcPr>
            <w:tcW w:w="1559" w:type="dxa"/>
            <w:shd w:val="clear" w:color="auto" w:fill="auto"/>
            <w:vAlign w:val="center"/>
          </w:tcPr>
          <w:p>
            <w:pPr>
              <w:snapToGrid w:val="0"/>
              <w:spacing w:line="400" w:lineRule="exact"/>
              <w:jc w:val="center"/>
              <w:rPr>
                <w:rFonts w:ascii="宋体" w:hAnsi="宋体" w:eastAsia="宋体"/>
                <w:sz w:val="24"/>
              </w:rPr>
            </w:pPr>
            <w:r>
              <w:rPr>
                <w:rFonts w:hint="eastAsia" w:ascii="宋体" w:hAnsi="宋体" w:eastAsia="宋体"/>
                <w:sz w:val="24"/>
              </w:rPr>
              <w:t>姓名</w:t>
            </w:r>
          </w:p>
        </w:tc>
        <w:tc>
          <w:tcPr>
            <w:tcW w:w="992" w:type="dxa"/>
            <w:shd w:val="clear" w:color="auto" w:fill="auto"/>
            <w:vAlign w:val="center"/>
          </w:tcPr>
          <w:p>
            <w:pPr>
              <w:snapToGrid w:val="0"/>
              <w:spacing w:line="400" w:lineRule="exact"/>
              <w:jc w:val="center"/>
              <w:rPr>
                <w:rFonts w:ascii="宋体" w:hAnsi="宋体" w:eastAsia="宋体"/>
                <w:spacing w:val="-10"/>
                <w:sz w:val="24"/>
              </w:rPr>
            </w:pPr>
            <w:r>
              <w:rPr>
                <w:rFonts w:hint="eastAsia" w:ascii="宋体" w:hAnsi="宋体" w:eastAsia="宋体"/>
                <w:spacing w:val="-10"/>
                <w:sz w:val="24"/>
              </w:rPr>
              <w:t>年龄</w:t>
            </w:r>
          </w:p>
        </w:tc>
        <w:tc>
          <w:tcPr>
            <w:tcW w:w="2624" w:type="dxa"/>
            <w:shd w:val="clear" w:color="auto" w:fill="auto"/>
            <w:vAlign w:val="center"/>
          </w:tcPr>
          <w:p>
            <w:pPr>
              <w:snapToGrid w:val="0"/>
              <w:spacing w:line="400" w:lineRule="exact"/>
              <w:jc w:val="center"/>
              <w:rPr>
                <w:rFonts w:ascii="宋体" w:hAnsi="宋体" w:eastAsia="宋体"/>
                <w:sz w:val="24"/>
              </w:rPr>
            </w:pPr>
            <w:r>
              <w:rPr>
                <w:rFonts w:hint="eastAsia" w:ascii="宋体" w:hAnsi="宋体" w:eastAsia="宋体"/>
                <w:sz w:val="24"/>
              </w:rPr>
              <w:t xml:space="preserve">  身份证号码</w:t>
            </w:r>
          </w:p>
        </w:tc>
        <w:tc>
          <w:tcPr>
            <w:tcW w:w="1156" w:type="dxa"/>
            <w:shd w:val="clear" w:color="auto" w:fill="auto"/>
            <w:vAlign w:val="center"/>
          </w:tcPr>
          <w:p>
            <w:pPr>
              <w:snapToGrid w:val="0"/>
              <w:spacing w:line="400" w:lineRule="exact"/>
              <w:jc w:val="center"/>
              <w:rPr>
                <w:rFonts w:ascii="宋体" w:hAnsi="宋体" w:eastAsia="宋体"/>
                <w:sz w:val="24"/>
              </w:rPr>
            </w:pPr>
            <w:r>
              <w:rPr>
                <w:rFonts w:hint="eastAsia" w:ascii="宋体" w:hAnsi="宋体" w:eastAsia="宋体"/>
                <w:sz w:val="24"/>
              </w:rPr>
              <w:t>专业</w:t>
            </w:r>
          </w:p>
        </w:tc>
        <w:tc>
          <w:tcPr>
            <w:tcW w:w="1040" w:type="dxa"/>
            <w:shd w:val="clear" w:color="auto" w:fill="auto"/>
            <w:vAlign w:val="center"/>
          </w:tcPr>
          <w:p>
            <w:pPr>
              <w:snapToGrid w:val="0"/>
              <w:spacing w:line="400" w:lineRule="exact"/>
              <w:jc w:val="center"/>
              <w:rPr>
                <w:rFonts w:ascii="宋体" w:hAnsi="宋体" w:eastAsia="宋体"/>
                <w:sz w:val="24"/>
              </w:rPr>
            </w:pPr>
            <w:r>
              <w:rPr>
                <w:rFonts w:hint="eastAsia" w:ascii="宋体" w:hAnsi="宋体" w:eastAsia="宋体"/>
                <w:sz w:val="24"/>
              </w:rPr>
              <w:t>学历</w:t>
            </w:r>
          </w:p>
        </w:tc>
        <w:tc>
          <w:tcPr>
            <w:tcW w:w="1525" w:type="dxa"/>
            <w:shd w:val="clear" w:color="auto" w:fill="auto"/>
            <w:vAlign w:val="center"/>
          </w:tcPr>
          <w:p>
            <w:pPr>
              <w:snapToGrid w:val="0"/>
              <w:spacing w:line="400" w:lineRule="exact"/>
              <w:jc w:val="center"/>
              <w:rPr>
                <w:rFonts w:ascii="宋体" w:hAnsi="宋体" w:eastAsia="宋体"/>
                <w:sz w:val="24"/>
              </w:rPr>
            </w:pPr>
            <w:r>
              <w:rPr>
                <w:rFonts w:hint="eastAsia" w:ascii="宋体" w:hAnsi="宋体" w:eastAsia="宋体"/>
                <w:sz w:val="24"/>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1</w:t>
            </w:r>
          </w:p>
        </w:tc>
        <w:tc>
          <w:tcPr>
            <w:tcW w:w="1559" w:type="dxa"/>
            <w:shd w:val="clear" w:color="auto" w:fill="auto"/>
            <w:vAlign w:val="center"/>
          </w:tcPr>
          <w:p>
            <w:pPr>
              <w:snapToGrid w:val="0"/>
              <w:spacing w:line="400" w:lineRule="exact"/>
              <w:jc w:val="center"/>
              <w:rPr>
                <w:rFonts w:ascii="宋体" w:hAnsi="宋体" w:eastAsia="宋体"/>
                <w:sz w:val="24"/>
              </w:rPr>
            </w:pPr>
          </w:p>
        </w:tc>
        <w:tc>
          <w:tcPr>
            <w:tcW w:w="992" w:type="dxa"/>
            <w:shd w:val="clear" w:color="auto" w:fill="auto"/>
            <w:vAlign w:val="center"/>
          </w:tcPr>
          <w:p>
            <w:pPr>
              <w:snapToGrid w:val="0"/>
              <w:spacing w:line="400" w:lineRule="exact"/>
              <w:jc w:val="center"/>
              <w:rPr>
                <w:rFonts w:ascii="宋体" w:hAnsi="宋体" w:eastAsia="宋体"/>
                <w:sz w:val="24"/>
              </w:rPr>
            </w:pPr>
          </w:p>
        </w:tc>
        <w:tc>
          <w:tcPr>
            <w:tcW w:w="2624" w:type="dxa"/>
            <w:shd w:val="clear" w:color="auto" w:fill="auto"/>
            <w:vAlign w:val="center"/>
          </w:tcPr>
          <w:p>
            <w:pPr>
              <w:snapToGrid w:val="0"/>
              <w:spacing w:line="400" w:lineRule="exact"/>
              <w:jc w:val="center"/>
              <w:rPr>
                <w:rFonts w:ascii="宋体" w:hAnsi="宋体" w:eastAsia="宋体"/>
                <w:sz w:val="24"/>
              </w:rPr>
            </w:pPr>
          </w:p>
        </w:tc>
        <w:tc>
          <w:tcPr>
            <w:tcW w:w="1156" w:type="dxa"/>
            <w:shd w:val="clear" w:color="auto" w:fill="auto"/>
            <w:vAlign w:val="center"/>
          </w:tcPr>
          <w:p>
            <w:pPr>
              <w:snapToGrid w:val="0"/>
              <w:spacing w:line="400" w:lineRule="exact"/>
              <w:jc w:val="center"/>
              <w:rPr>
                <w:rFonts w:ascii="宋体" w:hAnsi="宋体" w:eastAsia="宋体"/>
                <w:sz w:val="24"/>
              </w:rPr>
            </w:pPr>
          </w:p>
        </w:tc>
        <w:tc>
          <w:tcPr>
            <w:tcW w:w="1040" w:type="dxa"/>
            <w:shd w:val="clear" w:color="auto" w:fill="auto"/>
            <w:vAlign w:val="center"/>
          </w:tcPr>
          <w:p>
            <w:pPr>
              <w:snapToGrid w:val="0"/>
              <w:spacing w:line="400" w:lineRule="exact"/>
              <w:jc w:val="center"/>
              <w:rPr>
                <w:rFonts w:ascii="宋体" w:hAnsi="宋体" w:eastAsia="宋体"/>
                <w:sz w:val="24"/>
              </w:rPr>
            </w:pPr>
          </w:p>
        </w:tc>
        <w:tc>
          <w:tcPr>
            <w:tcW w:w="1525" w:type="dxa"/>
            <w:shd w:val="clear" w:color="auto" w:fill="auto"/>
            <w:vAlign w:val="center"/>
          </w:tcPr>
          <w:p>
            <w:pPr>
              <w:snapToGrid w:val="0"/>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2</w:t>
            </w:r>
          </w:p>
        </w:tc>
        <w:tc>
          <w:tcPr>
            <w:tcW w:w="1559" w:type="dxa"/>
            <w:shd w:val="clear" w:color="auto" w:fill="auto"/>
            <w:vAlign w:val="center"/>
          </w:tcPr>
          <w:p>
            <w:pPr>
              <w:snapToGrid w:val="0"/>
              <w:spacing w:line="400" w:lineRule="exact"/>
              <w:jc w:val="center"/>
              <w:rPr>
                <w:rFonts w:ascii="宋体" w:hAnsi="宋体" w:eastAsia="宋体"/>
                <w:sz w:val="24"/>
              </w:rPr>
            </w:pPr>
          </w:p>
        </w:tc>
        <w:tc>
          <w:tcPr>
            <w:tcW w:w="992" w:type="dxa"/>
            <w:shd w:val="clear" w:color="auto" w:fill="auto"/>
            <w:vAlign w:val="center"/>
          </w:tcPr>
          <w:p>
            <w:pPr>
              <w:snapToGrid w:val="0"/>
              <w:spacing w:line="400" w:lineRule="exact"/>
              <w:jc w:val="center"/>
              <w:rPr>
                <w:rFonts w:ascii="宋体" w:hAnsi="宋体" w:eastAsia="宋体"/>
                <w:sz w:val="24"/>
              </w:rPr>
            </w:pPr>
          </w:p>
        </w:tc>
        <w:tc>
          <w:tcPr>
            <w:tcW w:w="2624" w:type="dxa"/>
            <w:shd w:val="clear" w:color="auto" w:fill="auto"/>
            <w:vAlign w:val="center"/>
          </w:tcPr>
          <w:p>
            <w:pPr>
              <w:snapToGrid w:val="0"/>
              <w:spacing w:line="400" w:lineRule="exact"/>
              <w:jc w:val="center"/>
              <w:rPr>
                <w:rFonts w:ascii="宋体" w:hAnsi="宋体" w:eastAsia="宋体"/>
                <w:sz w:val="24"/>
              </w:rPr>
            </w:pPr>
          </w:p>
        </w:tc>
        <w:tc>
          <w:tcPr>
            <w:tcW w:w="1156" w:type="dxa"/>
            <w:shd w:val="clear" w:color="auto" w:fill="auto"/>
            <w:vAlign w:val="center"/>
          </w:tcPr>
          <w:p>
            <w:pPr>
              <w:snapToGrid w:val="0"/>
              <w:spacing w:line="400" w:lineRule="exact"/>
              <w:jc w:val="center"/>
              <w:rPr>
                <w:rFonts w:ascii="宋体" w:hAnsi="宋体" w:eastAsia="宋体"/>
                <w:sz w:val="24"/>
              </w:rPr>
            </w:pPr>
          </w:p>
        </w:tc>
        <w:tc>
          <w:tcPr>
            <w:tcW w:w="1040" w:type="dxa"/>
            <w:shd w:val="clear" w:color="auto" w:fill="auto"/>
            <w:vAlign w:val="center"/>
          </w:tcPr>
          <w:p>
            <w:pPr>
              <w:snapToGrid w:val="0"/>
              <w:spacing w:line="400" w:lineRule="exact"/>
              <w:jc w:val="center"/>
              <w:rPr>
                <w:rFonts w:ascii="宋体" w:hAnsi="宋体" w:eastAsia="宋体"/>
                <w:sz w:val="24"/>
              </w:rPr>
            </w:pPr>
          </w:p>
        </w:tc>
        <w:tc>
          <w:tcPr>
            <w:tcW w:w="1525" w:type="dxa"/>
            <w:shd w:val="clear" w:color="auto" w:fill="auto"/>
            <w:vAlign w:val="center"/>
          </w:tcPr>
          <w:p>
            <w:pPr>
              <w:snapToGrid w:val="0"/>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3</w:t>
            </w:r>
          </w:p>
        </w:tc>
        <w:tc>
          <w:tcPr>
            <w:tcW w:w="1559" w:type="dxa"/>
            <w:shd w:val="clear" w:color="auto" w:fill="auto"/>
            <w:vAlign w:val="center"/>
          </w:tcPr>
          <w:p>
            <w:pPr>
              <w:snapToGrid w:val="0"/>
              <w:spacing w:line="400" w:lineRule="exact"/>
              <w:jc w:val="center"/>
              <w:rPr>
                <w:rFonts w:ascii="宋体" w:hAnsi="宋体" w:eastAsia="宋体"/>
                <w:sz w:val="24"/>
              </w:rPr>
            </w:pPr>
          </w:p>
        </w:tc>
        <w:tc>
          <w:tcPr>
            <w:tcW w:w="992" w:type="dxa"/>
            <w:shd w:val="clear" w:color="auto" w:fill="auto"/>
            <w:vAlign w:val="center"/>
          </w:tcPr>
          <w:p>
            <w:pPr>
              <w:snapToGrid w:val="0"/>
              <w:spacing w:line="400" w:lineRule="exact"/>
              <w:jc w:val="center"/>
              <w:rPr>
                <w:rFonts w:ascii="宋体" w:hAnsi="宋体" w:eastAsia="宋体"/>
                <w:sz w:val="24"/>
              </w:rPr>
            </w:pPr>
          </w:p>
        </w:tc>
        <w:tc>
          <w:tcPr>
            <w:tcW w:w="2624" w:type="dxa"/>
            <w:shd w:val="clear" w:color="auto" w:fill="auto"/>
            <w:vAlign w:val="center"/>
          </w:tcPr>
          <w:p>
            <w:pPr>
              <w:snapToGrid w:val="0"/>
              <w:spacing w:line="400" w:lineRule="exact"/>
              <w:jc w:val="center"/>
              <w:rPr>
                <w:rFonts w:ascii="宋体" w:hAnsi="宋体" w:eastAsia="宋体"/>
                <w:sz w:val="24"/>
              </w:rPr>
            </w:pPr>
          </w:p>
        </w:tc>
        <w:tc>
          <w:tcPr>
            <w:tcW w:w="1156" w:type="dxa"/>
            <w:shd w:val="clear" w:color="auto" w:fill="auto"/>
            <w:vAlign w:val="center"/>
          </w:tcPr>
          <w:p>
            <w:pPr>
              <w:snapToGrid w:val="0"/>
              <w:spacing w:line="400" w:lineRule="exact"/>
              <w:jc w:val="center"/>
              <w:rPr>
                <w:rFonts w:ascii="宋体" w:hAnsi="宋体" w:eastAsia="宋体"/>
                <w:sz w:val="24"/>
              </w:rPr>
            </w:pPr>
          </w:p>
        </w:tc>
        <w:tc>
          <w:tcPr>
            <w:tcW w:w="1040" w:type="dxa"/>
            <w:shd w:val="clear" w:color="auto" w:fill="auto"/>
            <w:vAlign w:val="center"/>
          </w:tcPr>
          <w:p>
            <w:pPr>
              <w:snapToGrid w:val="0"/>
              <w:spacing w:line="400" w:lineRule="exact"/>
              <w:jc w:val="center"/>
              <w:rPr>
                <w:rFonts w:ascii="宋体" w:hAnsi="宋体" w:eastAsia="宋体"/>
                <w:sz w:val="24"/>
              </w:rPr>
            </w:pPr>
          </w:p>
        </w:tc>
        <w:tc>
          <w:tcPr>
            <w:tcW w:w="1525" w:type="dxa"/>
            <w:shd w:val="clear" w:color="auto" w:fill="auto"/>
            <w:vAlign w:val="center"/>
          </w:tcPr>
          <w:p>
            <w:pPr>
              <w:snapToGrid w:val="0"/>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4" w:type="dxa"/>
            <w:shd w:val="clear" w:color="auto" w:fill="auto"/>
            <w:vAlign w:val="center"/>
          </w:tcPr>
          <w:p>
            <w:pPr>
              <w:spacing w:before="120"/>
              <w:jc w:val="center"/>
              <w:rPr>
                <w:rFonts w:ascii="宋体" w:hAnsi="宋体" w:eastAsia="宋体"/>
                <w:sz w:val="24"/>
                <w:szCs w:val="24"/>
              </w:rPr>
            </w:pPr>
          </w:p>
        </w:tc>
        <w:tc>
          <w:tcPr>
            <w:tcW w:w="1559" w:type="dxa"/>
            <w:shd w:val="clear" w:color="auto" w:fill="auto"/>
            <w:vAlign w:val="center"/>
          </w:tcPr>
          <w:p>
            <w:pPr>
              <w:snapToGrid w:val="0"/>
              <w:spacing w:line="400" w:lineRule="exact"/>
              <w:jc w:val="center"/>
              <w:rPr>
                <w:rFonts w:ascii="宋体" w:hAnsi="宋体" w:eastAsia="宋体"/>
                <w:sz w:val="24"/>
              </w:rPr>
            </w:pPr>
          </w:p>
        </w:tc>
        <w:tc>
          <w:tcPr>
            <w:tcW w:w="992" w:type="dxa"/>
            <w:shd w:val="clear" w:color="auto" w:fill="auto"/>
            <w:vAlign w:val="center"/>
          </w:tcPr>
          <w:p>
            <w:pPr>
              <w:snapToGrid w:val="0"/>
              <w:spacing w:line="400" w:lineRule="exact"/>
              <w:jc w:val="center"/>
              <w:rPr>
                <w:rFonts w:ascii="宋体" w:hAnsi="宋体" w:eastAsia="宋体"/>
                <w:sz w:val="24"/>
              </w:rPr>
            </w:pPr>
          </w:p>
        </w:tc>
        <w:tc>
          <w:tcPr>
            <w:tcW w:w="2624" w:type="dxa"/>
            <w:shd w:val="clear" w:color="auto" w:fill="auto"/>
            <w:vAlign w:val="center"/>
          </w:tcPr>
          <w:p>
            <w:pPr>
              <w:snapToGrid w:val="0"/>
              <w:spacing w:line="400" w:lineRule="exact"/>
              <w:jc w:val="center"/>
              <w:rPr>
                <w:rFonts w:ascii="宋体" w:hAnsi="宋体" w:eastAsia="宋体"/>
                <w:sz w:val="24"/>
              </w:rPr>
            </w:pPr>
            <w:r>
              <w:rPr>
                <w:rFonts w:hint="eastAsia" w:ascii="宋体" w:hAnsi="宋体" w:eastAsia="宋体"/>
                <w:sz w:val="24"/>
              </w:rPr>
              <w:t>……</w:t>
            </w:r>
          </w:p>
        </w:tc>
        <w:tc>
          <w:tcPr>
            <w:tcW w:w="1156" w:type="dxa"/>
            <w:shd w:val="clear" w:color="auto" w:fill="auto"/>
            <w:vAlign w:val="center"/>
          </w:tcPr>
          <w:p>
            <w:pPr>
              <w:snapToGrid w:val="0"/>
              <w:spacing w:line="400" w:lineRule="exact"/>
              <w:jc w:val="center"/>
              <w:rPr>
                <w:rFonts w:ascii="宋体" w:hAnsi="宋体" w:eastAsia="宋体"/>
                <w:sz w:val="24"/>
              </w:rPr>
            </w:pPr>
          </w:p>
        </w:tc>
        <w:tc>
          <w:tcPr>
            <w:tcW w:w="1040" w:type="dxa"/>
            <w:shd w:val="clear" w:color="auto" w:fill="auto"/>
            <w:vAlign w:val="center"/>
          </w:tcPr>
          <w:p>
            <w:pPr>
              <w:snapToGrid w:val="0"/>
              <w:spacing w:line="400" w:lineRule="exact"/>
              <w:jc w:val="center"/>
              <w:rPr>
                <w:rFonts w:ascii="宋体" w:hAnsi="宋体" w:eastAsia="宋体"/>
                <w:sz w:val="24"/>
              </w:rPr>
            </w:pPr>
          </w:p>
        </w:tc>
        <w:tc>
          <w:tcPr>
            <w:tcW w:w="1525" w:type="dxa"/>
            <w:shd w:val="clear" w:color="auto" w:fill="auto"/>
            <w:vAlign w:val="center"/>
          </w:tcPr>
          <w:p>
            <w:pPr>
              <w:snapToGrid w:val="0"/>
              <w:spacing w:line="400" w:lineRule="exact"/>
              <w:jc w:val="center"/>
              <w:rPr>
                <w:rFonts w:ascii="宋体" w:hAnsi="宋体" w:eastAsia="宋体"/>
                <w:sz w:val="24"/>
              </w:rPr>
            </w:pPr>
          </w:p>
        </w:tc>
      </w:tr>
    </w:tbl>
    <w:p>
      <w:pPr>
        <w:adjustRightInd w:val="0"/>
        <w:snapToGrid w:val="0"/>
        <w:spacing w:beforeLines="50" w:afterLines="50" w:line="560" w:lineRule="exact"/>
        <w:ind w:left="-144" w:leftChars="-45" w:right="-234" w:rightChars="-73" w:firstLine="600"/>
        <w:rPr>
          <w:rFonts w:ascii="文星仿宋" w:hAnsi="宋体" w:eastAsia="文星仿宋" w:cs="宋体"/>
          <w:szCs w:val="32"/>
        </w:rPr>
      </w:pPr>
      <w:r>
        <w:rPr>
          <w:rFonts w:hint="eastAsia" w:ascii="文星黑体" w:hAnsi="宋体" w:eastAsia="文星黑体" w:cs="宋体"/>
          <w:kern w:val="0"/>
          <w:szCs w:val="32"/>
        </w:rPr>
        <w:t>五、研发中心近两年获得的知识产权成果情况</w:t>
      </w:r>
      <w:r>
        <w:rPr>
          <w:rFonts w:hint="eastAsia" w:ascii="文星仿宋" w:hAnsi="宋体" w:eastAsia="文星仿宋" w:cs="宋体"/>
          <w:szCs w:val="32"/>
        </w:rPr>
        <w:t>（</w:t>
      </w:r>
      <w:r>
        <w:rPr>
          <w:rFonts w:ascii="文星仿宋" w:hAnsi="宋体" w:eastAsia="文星仿宋" w:cs="宋体"/>
          <w:szCs w:val="32"/>
        </w:rPr>
        <w:t>知识产权成果包括</w:t>
      </w:r>
      <w:r>
        <w:rPr>
          <w:rFonts w:hint="eastAsia" w:ascii="文星仿宋" w:hAnsi="宋体" w:eastAsia="文星仿宋" w:cs="宋体"/>
          <w:szCs w:val="32"/>
        </w:rPr>
        <w:t>有效</w:t>
      </w:r>
      <w:r>
        <w:rPr>
          <w:rFonts w:ascii="文星仿宋" w:hAnsi="宋体" w:eastAsia="文星仿宋" w:cs="宋体"/>
          <w:szCs w:val="32"/>
        </w:rPr>
        <w:t>发明专</w:t>
      </w:r>
      <w:r>
        <w:rPr>
          <w:rFonts w:hint="eastAsia" w:ascii="文星仿宋" w:hAnsi="宋体" w:eastAsia="文星仿宋" w:cs="宋体"/>
          <w:szCs w:val="32"/>
        </w:rPr>
        <w:t>利（含国防专利）</w:t>
      </w:r>
      <w:r>
        <w:rPr>
          <w:rFonts w:ascii="文星仿宋" w:hAnsi="宋体" w:eastAsia="文星仿宋" w:cs="宋体"/>
          <w:szCs w:val="32"/>
        </w:rPr>
        <w:t>、植物新品种、</w:t>
      </w:r>
      <w:r>
        <w:rPr>
          <w:rFonts w:hint="eastAsia" w:ascii="文星仿宋" w:hAnsi="宋体" w:eastAsia="文星仿宋" w:cs="宋体"/>
          <w:szCs w:val="32"/>
        </w:rPr>
        <w:t>国家级农作</w:t>
      </w:r>
      <w:r>
        <w:rPr>
          <w:rFonts w:ascii="文星仿宋" w:hAnsi="宋体" w:eastAsia="文星仿宋" w:cs="宋体"/>
          <w:szCs w:val="32"/>
        </w:rPr>
        <w:t>物品种、</w:t>
      </w:r>
      <w:r>
        <w:rPr>
          <w:rFonts w:hint="eastAsia" w:ascii="文星仿宋" w:hAnsi="宋体" w:eastAsia="文星仿宋" w:cs="宋体"/>
          <w:szCs w:val="32"/>
        </w:rPr>
        <w:t>国家</w:t>
      </w:r>
      <w:r>
        <w:rPr>
          <w:rFonts w:ascii="文星仿宋" w:hAnsi="宋体" w:eastAsia="文星仿宋" w:cs="宋体"/>
          <w:szCs w:val="32"/>
        </w:rPr>
        <w:t>新药</w:t>
      </w:r>
      <w:r>
        <w:rPr>
          <w:rFonts w:hint="eastAsia" w:ascii="文星仿宋" w:hAnsi="宋体" w:eastAsia="文星仿宋" w:cs="宋体"/>
          <w:szCs w:val="32"/>
        </w:rPr>
        <w:t>、国家一级中药保护品种、集成电路布图设计专有权、</w:t>
      </w:r>
      <w:r>
        <w:rPr>
          <w:rFonts w:ascii="文星仿宋" w:hAnsi="宋体" w:eastAsia="文星仿宋" w:cs="宋体"/>
          <w:szCs w:val="32"/>
        </w:rPr>
        <w:t>实用新型专利</w:t>
      </w:r>
      <w:r>
        <w:rPr>
          <w:rFonts w:hint="eastAsia" w:ascii="文星仿宋" w:hAnsi="宋体" w:eastAsia="文星仿宋" w:cs="宋体"/>
          <w:szCs w:val="32"/>
        </w:rPr>
        <w:t>、外观设计专利、软件著作权</w:t>
      </w:r>
      <w:r>
        <w:rPr>
          <w:rFonts w:ascii="文星仿宋" w:hAnsi="宋体" w:eastAsia="文星仿宋" w:cs="宋体"/>
          <w:szCs w:val="32"/>
        </w:rPr>
        <w:t>）</w:t>
      </w:r>
    </w:p>
    <w:p>
      <w:pPr>
        <w:adjustRightInd w:val="0"/>
        <w:snapToGrid w:val="0"/>
        <w:spacing w:beforeLines="50" w:afterLines="50" w:line="560" w:lineRule="exact"/>
        <w:ind w:left="-144" w:leftChars="-45" w:right="-234" w:rightChars="-73" w:firstLine="600"/>
        <w:rPr>
          <w:rFonts w:ascii="文星仿宋" w:hAnsi="宋体" w:eastAsia="文星仿宋" w:cs="宋体"/>
          <w:szCs w:val="32"/>
        </w:rPr>
      </w:pPr>
    </w:p>
    <w:tbl>
      <w:tblPr>
        <w:tblStyle w:val="17"/>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630"/>
        <w:gridCol w:w="1633"/>
        <w:gridCol w:w="332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090" w:type="dxa"/>
            <w:gridSpan w:val="3"/>
            <w:shd w:val="clear" w:color="auto" w:fill="auto"/>
            <w:vAlign w:val="center"/>
          </w:tcPr>
          <w:p>
            <w:pPr>
              <w:adjustRightInd w:val="0"/>
              <w:snapToGrid w:val="0"/>
              <w:spacing w:line="400" w:lineRule="exact"/>
              <w:jc w:val="center"/>
              <w:rPr>
                <w:rFonts w:ascii="宋体" w:hAnsi="宋体" w:eastAsia="宋体"/>
                <w:sz w:val="24"/>
              </w:rPr>
            </w:pPr>
            <w:r>
              <w:rPr>
                <w:rFonts w:ascii="宋体" w:hAnsi="宋体" w:eastAsia="宋体"/>
                <w:sz w:val="24"/>
              </w:rPr>
              <w:t>知识产权成果</w:t>
            </w:r>
            <w:r>
              <w:rPr>
                <w:rFonts w:hint="eastAsia" w:ascii="宋体" w:hAnsi="宋体" w:eastAsia="宋体"/>
                <w:sz w:val="24"/>
              </w:rPr>
              <w:t>数（件）</w:t>
            </w:r>
          </w:p>
        </w:tc>
        <w:tc>
          <w:tcPr>
            <w:tcW w:w="4704" w:type="dxa"/>
            <w:gridSpan w:val="2"/>
            <w:shd w:val="clear" w:color="auto" w:fill="auto"/>
            <w:vAlign w:val="center"/>
          </w:tcPr>
          <w:p>
            <w:pPr>
              <w:snapToGrid w:val="0"/>
              <w:spacing w:line="28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7" w:type="dxa"/>
            <w:gridSpan w:val="2"/>
            <w:shd w:val="clear" w:color="auto" w:fill="auto"/>
            <w:vAlign w:val="center"/>
          </w:tcPr>
          <w:p>
            <w:pPr>
              <w:adjustRightInd w:val="0"/>
              <w:snapToGrid w:val="0"/>
              <w:spacing w:line="400" w:lineRule="exact"/>
              <w:jc w:val="center"/>
              <w:rPr>
                <w:rFonts w:ascii="宋体" w:hAnsi="宋体" w:eastAsia="宋体"/>
                <w:sz w:val="24"/>
              </w:rPr>
            </w:pPr>
            <w:r>
              <w:rPr>
                <w:rFonts w:hint="eastAsia" w:ascii="宋体" w:hAnsi="宋体" w:eastAsia="宋体"/>
                <w:sz w:val="24"/>
              </w:rPr>
              <w:t>发明专利数（件）</w:t>
            </w:r>
          </w:p>
        </w:tc>
        <w:tc>
          <w:tcPr>
            <w:tcW w:w="1633" w:type="dxa"/>
            <w:shd w:val="clear" w:color="auto" w:fill="auto"/>
            <w:vAlign w:val="center"/>
          </w:tcPr>
          <w:p>
            <w:pPr>
              <w:adjustRightInd w:val="0"/>
              <w:snapToGrid w:val="0"/>
              <w:spacing w:line="400" w:lineRule="exact"/>
              <w:jc w:val="center"/>
              <w:rPr>
                <w:rFonts w:ascii="宋体" w:hAnsi="宋体" w:eastAsia="宋体"/>
                <w:sz w:val="24"/>
              </w:rPr>
            </w:pPr>
          </w:p>
        </w:tc>
        <w:tc>
          <w:tcPr>
            <w:tcW w:w="3322" w:type="dxa"/>
            <w:shd w:val="clear" w:color="auto" w:fill="auto"/>
            <w:vAlign w:val="center"/>
          </w:tcPr>
          <w:p>
            <w:pPr>
              <w:adjustRightInd w:val="0"/>
              <w:snapToGrid w:val="0"/>
              <w:spacing w:line="400" w:lineRule="exact"/>
              <w:jc w:val="center"/>
              <w:rPr>
                <w:rFonts w:ascii="宋体" w:hAnsi="宋体" w:eastAsia="宋体"/>
                <w:sz w:val="24"/>
              </w:rPr>
            </w:pPr>
            <w:r>
              <w:rPr>
                <w:rFonts w:ascii="宋体" w:hAnsi="宋体" w:eastAsia="宋体"/>
                <w:sz w:val="24"/>
              </w:rPr>
              <w:t>植物新品种</w:t>
            </w:r>
            <w:r>
              <w:rPr>
                <w:rFonts w:hint="eastAsia" w:ascii="宋体" w:hAnsi="宋体" w:eastAsia="宋体"/>
                <w:sz w:val="24"/>
              </w:rPr>
              <w:t>（件）</w:t>
            </w:r>
          </w:p>
        </w:tc>
        <w:tc>
          <w:tcPr>
            <w:tcW w:w="1382" w:type="dxa"/>
            <w:shd w:val="clear" w:color="auto" w:fill="auto"/>
            <w:vAlign w:val="center"/>
          </w:tcPr>
          <w:p>
            <w:pPr>
              <w:snapToGrid w:val="0"/>
              <w:spacing w:line="28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7" w:type="dxa"/>
            <w:gridSpan w:val="2"/>
            <w:shd w:val="clear" w:color="auto" w:fill="auto"/>
            <w:vAlign w:val="center"/>
          </w:tcPr>
          <w:p>
            <w:pPr>
              <w:adjustRightInd w:val="0"/>
              <w:snapToGrid w:val="0"/>
              <w:spacing w:line="400" w:lineRule="exact"/>
              <w:jc w:val="center"/>
              <w:rPr>
                <w:rFonts w:ascii="宋体" w:hAnsi="宋体" w:eastAsia="宋体"/>
                <w:sz w:val="24"/>
              </w:rPr>
            </w:pPr>
            <w:r>
              <w:rPr>
                <w:rFonts w:hint="eastAsia" w:ascii="宋体" w:hAnsi="宋体" w:eastAsia="宋体"/>
                <w:sz w:val="24"/>
              </w:rPr>
              <w:t>国家级农作</w:t>
            </w:r>
            <w:r>
              <w:rPr>
                <w:rFonts w:ascii="宋体" w:hAnsi="宋体" w:eastAsia="宋体"/>
                <w:sz w:val="24"/>
              </w:rPr>
              <w:t>物品种</w:t>
            </w:r>
            <w:r>
              <w:rPr>
                <w:rFonts w:hint="eastAsia" w:ascii="宋体" w:hAnsi="宋体" w:eastAsia="宋体"/>
                <w:sz w:val="24"/>
              </w:rPr>
              <w:t>（件）</w:t>
            </w:r>
          </w:p>
        </w:tc>
        <w:tc>
          <w:tcPr>
            <w:tcW w:w="1633" w:type="dxa"/>
            <w:shd w:val="clear" w:color="auto" w:fill="auto"/>
            <w:vAlign w:val="center"/>
          </w:tcPr>
          <w:p>
            <w:pPr>
              <w:adjustRightInd w:val="0"/>
              <w:snapToGrid w:val="0"/>
              <w:spacing w:line="400" w:lineRule="exact"/>
              <w:jc w:val="center"/>
              <w:rPr>
                <w:rFonts w:ascii="宋体" w:hAnsi="宋体" w:eastAsia="宋体"/>
                <w:sz w:val="24"/>
              </w:rPr>
            </w:pPr>
          </w:p>
        </w:tc>
        <w:tc>
          <w:tcPr>
            <w:tcW w:w="3322" w:type="dxa"/>
            <w:shd w:val="clear" w:color="auto" w:fill="auto"/>
            <w:vAlign w:val="center"/>
          </w:tcPr>
          <w:p>
            <w:pPr>
              <w:adjustRightInd w:val="0"/>
              <w:snapToGrid w:val="0"/>
              <w:spacing w:line="400" w:lineRule="exact"/>
              <w:jc w:val="center"/>
              <w:rPr>
                <w:rFonts w:ascii="宋体" w:hAnsi="宋体" w:eastAsia="宋体"/>
                <w:sz w:val="24"/>
              </w:rPr>
            </w:pPr>
            <w:r>
              <w:rPr>
                <w:rFonts w:hint="eastAsia" w:ascii="宋体" w:hAnsi="宋体" w:eastAsia="宋体"/>
                <w:sz w:val="24"/>
              </w:rPr>
              <w:t>国家</w:t>
            </w:r>
            <w:r>
              <w:rPr>
                <w:rFonts w:ascii="宋体" w:hAnsi="宋体" w:eastAsia="宋体"/>
                <w:sz w:val="24"/>
              </w:rPr>
              <w:t>新药</w:t>
            </w:r>
            <w:r>
              <w:rPr>
                <w:rFonts w:hint="eastAsia" w:ascii="宋体" w:hAnsi="宋体" w:eastAsia="宋体"/>
                <w:sz w:val="24"/>
              </w:rPr>
              <w:t>（件）</w:t>
            </w:r>
          </w:p>
        </w:tc>
        <w:tc>
          <w:tcPr>
            <w:tcW w:w="1382" w:type="dxa"/>
            <w:shd w:val="clear" w:color="auto" w:fill="auto"/>
            <w:vAlign w:val="center"/>
          </w:tcPr>
          <w:p>
            <w:pPr>
              <w:snapToGrid w:val="0"/>
              <w:spacing w:line="28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7" w:type="dxa"/>
            <w:gridSpan w:val="2"/>
            <w:shd w:val="clear" w:color="auto" w:fill="auto"/>
            <w:vAlign w:val="center"/>
          </w:tcPr>
          <w:p>
            <w:pPr>
              <w:adjustRightInd w:val="0"/>
              <w:snapToGrid w:val="0"/>
              <w:spacing w:line="400" w:lineRule="exact"/>
              <w:jc w:val="center"/>
              <w:rPr>
                <w:rFonts w:ascii="宋体" w:hAnsi="宋体" w:eastAsia="宋体"/>
                <w:spacing w:val="-12"/>
                <w:sz w:val="24"/>
              </w:rPr>
            </w:pPr>
            <w:r>
              <w:rPr>
                <w:rFonts w:hint="eastAsia" w:ascii="宋体" w:hAnsi="宋体" w:eastAsia="宋体"/>
                <w:spacing w:val="-12"/>
                <w:sz w:val="24"/>
              </w:rPr>
              <w:t>国家一级中药保护品种（件）</w:t>
            </w:r>
          </w:p>
        </w:tc>
        <w:tc>
          <w:tcPr>
            <w:tcW w:w="1633" w:type="dxa"/>
            <w:shd w:val="clear" w:color="auto" w:fill="auto"/>
            <w:vAlign w:val="center"/>
          </w:tcPr>
          <w:p>
            <w:pPr>
              <w:adjustRightInd w:val="0"/>
              <w:snapToGrid w:val="0"/>
              <w:spacing w:line="400" w:lineRule="exact"/>
              <w:jc w:val="center"/>
              <w:rPr>
                <w:rFonts w:ascii="宋体" w:hAnsi="宋体" w:eastAsia="宋体"/>
                <w:sz w:val="24"/>
              </w:rPr>
            </w:pPr>
          </w:p>
        </w:tc>
        <w:tc>
          <w:tcPr>
            <w:tcW w:w="3322" w:type="dxa"/>
            <w:shd w:val="clear" w:color="auto" w:fill="auto"/>
            <w:vAlign w:val="center"/>
          </w:tcPr>
          <w:p>
            <w:pPr>
              <w:adjustRightInd w:val="0"/>
              <w:snapToGrid w:val="0"/>
              <w:spacing w:line="400" w:lineRule="exact"/>
              <w:ind w:left="-99" w:leftChars="-31" w:right="-45" w:rightChars="-14"/>
              <w:jc w:val="center"/>
              <w:rPr>
                <w:rFonts w:ascii="宋体" w:hAnsi="宋体" w:eastAsia="宋体"/>
                <w:spacing w:val="-12"/>
                <w:sz w:val="24"/>
              </w:rPr>
            </w:pPr>
            <w:r>
              <w:rPr>
                <w:rFonts w:hint="eastAsia" w:ascii="宋体" w:hAnsi="宋体" w:eastAsia="宋体"/>
                <w:spacing w:val="-12"/>
                <w:sz w:val="24"/>
              </w:rPr>
              <w:t>集成电路布图设计专有权</w:t>
            </w:r>
            <w:r>
              <w:rPr>
                <w:rFonts w:hint="eastAsia" w:ascii="宋体" w:hAnsi="宋体" w:eastAsia="宋体"/>
                <w:spacing w:val="-16"/>
                <w:sz w:val="24"/>
              </w:rPr>
              <w:t>（件</w:t>
            </w:r>
            <w:r>
              <w:rPr>
                <w:rFonts w:hint="eastAsia" w:ascii="宋体" w:hAnsi="宋体" w:eastAsia="宋体"/>
                <w:spacing w:val="-12"/>
                <w:sz w:val="24"/>
              </w:rPr>
              <w:t>）</w:t>
            </w:r>
          </w:p>
        </w:tc>
        <w:tc>
          <w:tcPr>
            <w:tcW w:w="1382" w:type="dxa"/>
            <w:shd w:val="clear" w:color="auto" w:fill="auto"/>
            <w:vAlign w:val="center"/>
          </w:tcPr>
          <w:p>
            <w:pPr>
              <w:snapToGrid w:val="0"/>
              <w:spacing w:line="28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090" w:type="dxa"/>
            <w:gridSpan w:val="3"/>
            <w:shd w:val="clear" w:color="auto" w:fill="auto"/>
            <w:vAlign w:val="center"/>
          </w:tcPr>
          <w:p>
            <w:pPr>
              <w:adjustRightInd w:val="0"/>
              <w:snapToGrid w:val="0"/>
              <w:spacing w:line="400" w:lineRule="exact"/>
              <w:jc w:val="center"/>
              <w:rPr>
                <w:rFonts w:ascii="宋体" w:hAnsi="宋体" w:eastAsia="宋体"/>
                <w:sz w:val="24"/>
              </w:rPr>
            </w:pPr>
            <w:r>
              <w:rPr>
                <w:rFonts w:ascii="宋体" w:hAnsi="宋体" w:eastAsia="宋体"/>
                <w:sz w:val="24"/>
              </w:rPr>
              <w:t>实用新型专利</w:t>
            </w:r>
            <w:r>
              <w:rPr>
                <w:rFonts w:hint="eastAsia" w:ascii="宋体" w:hAnsi="宋体" w:eastAsia="宋体"/>
                <w:sz w:val="24"/>
              </w:rPr>
              <w:t>、外观设计专利、软件著作权（件）</w:t>
            </w:r>
          </w:p>
        </w:tc>
        <w:tc>
          <w:tcPr>
            <w:tcW w:w="4704" w:type="dxa"/>
            <w:gridSpan w:val="2"/>
            <w:shd w:val="clear" w:color="auto" w:fill="auto"/>
            <w:vAlign w:val="center"/>
          </w:tcPr>
          <w:p>
            <w:pPr>
              <w:snapToGrid w:val="0"/>
              <w:spacing w:line="28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napToGrid w:val="0"/>
              <w:ind w:left="-125" w:leftChars="-39" w:right="-99" w:rightChars="-31"/>
              <w:jc w:val="center"/>
              <w:rPr>
                <w:rFonts w:ascii="宋体" w:hAnsi="宋体" w:eastAsia="宋体"/>
                <w:sz w:val="24"/>
              </w:rPr>
            </w:pPr>
            <w:r>
              <w:rPr>
                <w:rFonts w:hint="eastAsia" w:ascii="宋体" w:hAnsi="宋体" w:eastAsia="宋体"/>
                <w:sz w:val="24"/>
              </w:rPr>
              <w:t>序号</w:t>
            </w:r>
          </w:p>
        </w:tc>
        <w:tc>
          <w:tcPr>
            <w:tcW w:w="4263" w:type="dxa"/>
            <w:gridSpan w:val="2"/>
            <w:shd w:val="clear" w:color="auto" w:fill="auto"/>
            <w:vAlign w:val="center"/>
          </w:tcPr>
          <w:p>
            <w:pPr>
              <w:snapToGrid w:val="0"/>
              <w:jc w:val="center"/>
              <w:rPr>
                <w:rFonts w:ascii="宋体" w:hAnsi="宋体" w:eastAsia="宋体"/>
                <w:sz w:val="24"/>
                <w:szCs w:val="24"/>
              </w:rPr>
            </w:pPr>
            <w:r>
              <w:rPr>
                <w:rFonts w:ascii="宋体" w:hAnsi="宋体" w:eastAsia="宋体"/>
                <w:sz w:val="24"/>
              </w:rPr>
              <w:t>知识产权成果</w:t>
            </w:r>
            <w:r>
              <w:rPr>
                <w:rFonts w:hint="eastAsia" w:ascii="宋体" w:hAnsi="宋体" w:eastAsia="宋体"/>
                <w:sz w:val="24"/>
                <w:szCs w:val="24"/>
              </w:rPr>
              <w:t>名称</w:t>
            </w:r>
          </w:p>
        </w:tc>
        <w:tc>
          <w:tcPr>
            <w:tcW w:w="4704" w:type="dxa"/>
            <w:gridSpan w:val="2"/>
            <w:shd w:val="clear" w:color="auto" w:fill="auto"/>
            <w:vAlign w:val="center"/>
          </w:tcPr>
          <w:p>
            <w:pPr>
              <w:snapToGrid w:val="0"/>
              <w:spacing w:line="280" w:lineRule="exact"/>
              <w:jc w:val="center"/>
              <w:rPr>
                <w:rFonts w:ascii="宋体" w:hAnsi="宋体" w:eastAsia="宋体"/>
                <w:sz w:val="24"/>
                <w:szCs w:val="24"/>
              </w:rPr>
            </w:pPr>
            <w:r>
              <w:rPr>
                <w:rFonts w:hint="eastAsia" w:ascii="宋体" w:hAnsi="宋体" w:eastAsia="宋体"/>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1</w:t>
            </w:r>
          </w:p>
        </w:tc>
        <w:tc>
          <w:tcPr>
            <w:tcW w:w="4263" w:type="dxa"/>
            <w:gridSpan w:val="2"/>
            <w:shd w:val="clear" w:color="auto" w:fill="auto"/>
            <w:vAlign w:val="center"/>
          </w:tcPr>
          <w:p>
            <w:pPr>
              <w:spacing w:before="120"/>
              <w:jc w:val="center"/>
              <w:rPr>
                <w:rFonts w:ascii="宋体" w:hAnsi="宋体" w:eastAsia="宋体"/>
                <w:sz w:val="24"/>
                <w:szCs w:val="24"/>
              </w:rPr>
            </w:pPr>
          </w:p>
        </w:tc>
        <w:tc>
          <w:tcPr>
            <w:tcW w:w="4704" w:type="dxa"/>
            <w:gridSpan w:val="2"/>
            <w:shd w:val="clear" w:color="auto" w:fill="auto"/>
            <w:vAlign w:val="center"/>
          </w:tcPr>
          <w:p>
            <w:pPr>
              <w:spacing w:before="12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2</w:t>
            </w:r>
          </w:p>
        </w:tc>
        <w:tc>
          <w:tcPr>
            <w:tcW w:w="4263" w:type="dxa"/>
            <w:gridSpan w:val="2"/>
            <w:shd w:val="clear" w:color="auto" w:fill="auto"/>
            <w:vAlign w:val="center"/>
          </w:tcPr>
          <w:p>
            <w:pPr>
              <w:spacing w:before="120"/>
              <w:jc w:val="center"/>
              <w:rPr>
                <w:rFonts w:ascii="宋体" w:hAnsi="宋体" w:eastAsia="宋体"/>
                <w:sz w:val="24"/>
                <w:szCs w:val="24"/>
              </w:rPr>
            </w:pPr>
          </w:p>
        </w:tc>
        <w:tc>
          <w:tcPr>
            <w:tcW w:w="4704" w:type="dxa"/>
            <w:gridSpan w:val="2"/>
            <w:shd w:val="clear" w:color="auto" w:fill="auto"/>
            <w:vAlign w:val="center"/>
          </w:tcPr>
          <w:p>
            <w:pPr>
              <w:spacing w:before="12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3</w:t>
            </w:r>
          </w:p>
        </w:tc>
        <w:tc>
          <w:tcPr>
            <w:tcW w:w="4263" w:type="dxa"/>
            <w:gridSpan w:val="2"/>
            <w:shd w:val="clear" w:color="auto" w:fill="auto"/>
            <w:vAlign w:val="center"/>
          </w:tcPr>
          <w:p>
            <w:pPr>
              <w:spacing w:before="120"/>
              <w:jc w:val="center"/>
              <w:rPr>
                <w:rFonts w:ascii="宋体" w:hAnsi="宋体" w:eastAsia="宋体"/>
                <w:sz w:val="24"/>
                <w:szCs w:val="24"/>
              </w:rPr>
            </w:pPr>
          </w:p>
        </w:tc>
        <w:tc>
          <w:tcPr>
            <w:tcW w:w="4704" w:type="dxa"/>
            <w:gridSpan w:val="2"/>
            <w:shd w:val="clear" w:color="auto" w:fill="auto"/>
            <w:vAlign w:val="center"/>
          </w:tcPr>
          <w:p>
            <w:pPr>
              <w:spacing w:before="12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27" w:type="dxa"/>
            <w:shd w:val="clear" w:color="auto" w:fill="auto"/>
            <w:vAlign w:val="center"/>
          </w:tcPr>
          <w:p>
            <w:pPr>
              <w:spacing w:before="120"/>
              <w:jc w:val="center"/>
              <w:rPr>
                <w:rFonts w:ascii="宋体" w:hAnsi="宋体" w:eastAsia="宋体"/>
                <w:sz w:val="24"/>
                <w:szCs w:val="24"/>
              </w:rPr>
            </w:pPr>
          </w:p>
        </w:tc>
        <w:tc>
          <w:tcPr>
            <w:tcW w:w="4263" w:type="dxa"/>
            <w:gridSpan w:val="2"/>
            <w:shd w:val="clear" w:color="auto" w:fill="auto"/>
            <w:vAlign w:val="center"/>
          </w:tcPr>
          <w:p>
            <w:pPr>
              <w:spacing w:before="120"/>
              <w:jc w:val="center"/>
              <w:rPr>
                <w:rFonts w:ascii="宋体" w:hAnsi="宋体" w:eastAsia="宋体"/>
                <w:sz w:val="24"/>
                <w:szCs w:val="24"/>
              </w:rPr>
            </w:pPr>
            <w:r>
              <w:rPr>
                <w:rFonts w:ascii="宋体" w:hAnsi="宋体" w:eastAsia="宋体"/>
                <w:sz w:val="24"/>
              </w:rPr>
              <w:t>……</w:t>
            </w:r>
          </w:p>
        </w:tc>
        <w:tc>
          <w:tcPr>
            <w:tcW w:w="4704" w:type="dxa"/>
            <w:gridSpan w:val="2"/>
            <w:shd w:val="clear" w:color="auto" w:fill="auto"/>
            <w:vAlign w:val="center"/>
          </w:tcPr>
          <w:p>
            <w:pPr>
              <w:spacing w:before="120"/>
              <w:jc w:val="center"/>
              <w:rPr>
                <w:rFonts w:ascii="宋体" w:hAnsi="宋体" w:eastAsia="宋体"/>
                <w:sz w:val="24"/>
                <w:szCs w:val="24"/>
              </w:rPr>
            </w:pPr>
          </w:p>
        </w:tc>
      </w:tr>
    </w:tbl>
    <w:p>
      <w:pPr>
        <w:adjustRightInd w:val="0"/>
        <w:snapToGrid w:val="0"/>
        <w:spacing w:beforeLines="50" w:afterLines="50" w:line="560" w:lineRule="exact"/>
        <w:ind w:firstLine="640" w:firstLineChars="200"/>
        <w:rPr>
          <w:rFonts w:ascii="文星黑体" w:hAnsi="宋体" w:eastAsia="文星黑体" w:cs="宋体"/>
          <w:kern w:val="0"/>
          <w:szCs w:val="32"/>
        </w:rPr>
      </w:pPr>
      <w:r>
        <w:rPr>
          <w:rFonts w:hint="eastAsia" w:ascii="文星黑体" w:hAnsi="宋体" w:eastAsia="文星黑体" w:cs="宋体"/>
          <w:kern w:val="0"/>
          <w:szCs w:val="32"/>
        </w:rPr>
        <w:t>六、研发中心基础设施、试验条件情况</w:t>
      </w:r>
    </w:p>
    <w:p>
      <w:pPr>
        <w:adjustRightInd w:val="0"/>
        <w:snapToGrid w:val="0"/>
        <w:spacing w:afterLines="50" w:line="560" w:lineRule="exact"/>
        <w:ind w:firstLine="640" w:firstLineChars="200"/>
        <w:jc w:val="left"/>
        <w:rPr>
          <w:rFonts w:ascii="文星黑体" w:hAnsi="宋体" w:eastAsia="文星黑体" w:cs="宋体"/>
          <w:kern w:val="0"/>
          <w:szCs w:val="32"/>
        </w:rPr>
      </w:pPr>
    </w:p>
    <w:tbl>
      <w:tblPr>
        <w:tblStyle w:val="17"/>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294"/>
        <w:gridCol w:w="1553"/>
        <w:gridCol w:w="170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2" w:type="dxa"/>
            <w:gridSpan w:val="3"/>
            <w:shd w:val="clear" w:color="auto" w:fill="auto"/>
            <w:vAlign w:val="center"/>
          </w:tcPr>
          <w:p>
            <w:pPr>
              <w:snapToGrid w:val="0"/>
              <w:jc w:val="center"/>
              <w:rPr>
                <w:rFonts w:ascii="宋体" w:hAnsi="宋体" w:eastAsia="宋体"/>
                <w:sz w:val="24"/>
                <w:szCs w:val="24"/>
              </w:rPr>
            </w:pPr>
            <w:r>
              <w:rPr>
                <w:rFonts w:hint="eastAsia" w:ascii="宋体" w:hAnsi="宋体" w:eastAsia="宋体"/>
                <w:sz w:val="24"/>
              </w:rPr>
              <w:t>研发中心用于研发的科学仪器设备原值（万元）</w:t>
            </w:r>
          </w:p>
        </w:tc>
        <w:tc>
          <w:tcPr>
            <w:tcW w:w="3692" w:type="dxa"/>
            <w:gridSpan w:val="2"/>
            <w:shd w:val="clear" w:color="auto" w:fill="auto"/>
            <w:vAlign w:val="center"/>
          </w:tcPr>
          <w:p>
            <w:pPr>
              <w:snapToGrid w:val="0"/>
              <w:spacing w:line="28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napToGrid w:val="0"/>
              <w:ind w:left="-125" w:leftChars="-39" w:right="-99" w:rightChars="-31"/>
              <w:jc w:val="center"/>
              <w:rPr>
                <w:rFonts w:ascii="宋体" w:hAnsi="宋体" w:eastAsia="宋体"/>
                <w:sz w:val="24"/>
              </w:rPr>
            </w:pPr>
            <w:r>
              <w:rPr>
                <w:rFonts w:hint="eastAsia" w:ascii="宋体" w:hAnsi="宋体" w:eastAsia="宋体"/>
                <w:sz w:val="24"/>
              </w:rPr>
              <w:t>序号</w:t>
            </w:r>
          </w:p>
        </w:tc>
        <w:tc>
          <w:tcPr>
            <w:tcW w:w="3294" w:type="dxa"/>
            <w:shd w:val="clear" w:color="auto" w:fill="auto"/>
            <w:vAlign w:val="center"/>
          </w:tcPr>
          <w:p>
            <w:pPr>
              <w:snapToGrid w:val="0"/>
              <w:jc w:val="center"/>
              <w:rPr>
                <w:rFonts w:ascii="宋体" w:hAnsi="宋体" w:eastAsia="宋体"/>
                <w:spacing w:val="-6"/>
                <w:sz w:val="24"/>
                <w:szCs w:val="24"/>
              </w:rPr>
            </w:pPr>
            <w:r>
              <w:rPr>
                <w:rFonts w:hint="eastAsia" w:ascii="宋体" w:hAnsi="宋体" w:eastAsia="宋体"/>
                <w:spacing w:val="-6"/>
                <w:sz w:val="24"/>
                <w:szCs w:val="24"/>
              </w:rPr>
              <w:t>科学仪器设备名称</w:t>
            </w:r>
          </w:p>
        </w:tc>
        <w:tc>
          <w:tcPr>
            <w:tcW w:w="1553" w:type="dxa"/>
            <w:shd w:val="clear" w:color="auto" w:fill="auto"/>
            <w:vAlign w:val="center"/>
          </w:tcPr>
          <w:p>
            <w:pPr>
              <w:snapToGrid w:val="0"/>
              <w:jc w:val="center"/>
              <w:rPr>
                <w:rFonts w:ascii="宋体" w:hAnsi="宋体" w:eastAsia="宋体"/>
                <w:sz w:val="24"/>
                <w:szCs w:val="24"/>
              </w:rPr>
            </w:pPr>
            <w:r>
              <w:rPr>
                <w:rFonts w:hint="eastAsia" w:ascii="宋体" w:hAnsi="宋体" w:eastAsia="宋体"/>
                <w:sz w:val="24"/>
                <w:szCs w:val="24"/>
              </w:rPr>
              <w:t>型号</w:t>
            </w:r>
          </w:p>
        </w:tc>
        <w:tc>
          <w:tcPr>
            <w:tcW w:w="1701" w:type="dxa"/>
            <w:shd w:val="clear" w:color="auto" w:fill="auto"/>
            <w:vAlign w:val="center"/>
          </w:tcPr>
          <w:p>
            <w:pPr>
              <w:snapToGrid w:val="0"/>
              <w:spacing w:line="280" w:lineRule="exact"/>
              <w:jc w:val="center"/>
              <w:rPr>
                <w:rFonts w:ascii="宋体" w:hAnsi="宋体" w:eastAsia="宋体"/>
                <w:sz w:val="24"/>
                <w:szCs w:val="24"/>
              </w:rPr>
            </w:pPr>
            <w:r>
              <w:rPr>
                <w:rFonts w:hint="eastAsia" w:ascii="宋体" w:hAnsi="宋体" w:eastAsia="宋体"/>
                <w:sz w:val="24"/>
                <w:szCs w:val="24"/>
              </w:rPr>
              <w:t>购置日期</w:t>
            </w:r>
          </w:p>
        </w:tc>
        <w:tc>
          <w:tcPr>
            <w:tcW w:w="1991" w:type="dxa"/>
            <w:shd w:val="clear" w:color="auto" w:fill="auto"/>
            <w:vAlign w:val="center"/>
          </w:tcPr>
          <w:p>
            <w:pPr>
              <w:snapToGrid w:val="0"/>
              <w:spacing w:line="280" w:lineRule="exact"/>
              <w:jc w:val="center"/>
              <w:rPr>
                <w:rFonts w:ascii="宋体" w:hAnsi="宋体" w:eastAsia="宋体"/>
                <w:sz w:val="24"/>
                <w:szCs w:val="24"/>
              </w:rPr>
            </w:pPr>
            <w:r>
              <w:rPr>
                <w:rFonts w:hint="eastAsia" w:ascii="宋体" w:hAnsi="宋体" w:eastAsia="宋体"/>
                <w:sz w:val="24"/>
              </w:rPr>
              <w:t>原值</w:t>
            </w:r>
            <w:r>
              <w:rPr>
                <w:rFonts w:hint="eastAsia" w:ascii="宋体" w:hAnsi="宋体" w:eastAsia="宋体"/>
                <w:spacing w:val="-10"/>
                <w:w w:val="95"/>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1</w:t>
            </w:r>
          </w:p>
        </w:tc>
        <w:tc>
          <w:tcPr>
            <w:tcW w:w="3294" w:type="dxa"/>
            <w:shd w:val="clear" w:color="auto" w:fill="auto"/>
            <w:vAlign w:val="center"/>
          </w:tcPr>
          <w:p>
            <w:pPr>
              <w:spacing w:before="120"/>
              <w:jc w:val="center"/>
              <w:rPr>
                <w:rFonts w:ascii="宋体" w:hAnsi="宋体" w:eastAsia="宋体"/>
                <w:sz w:val="24"/>
                <w:szCs w:val="24"/>
              </w:rPr>
            </w:pPr>
          </w:p>
        </w:tc>
        <w:tc>
          <w:tcPr>
            <w:tcW w:w="1553" w:type="dxa"/>
            <w:shd w:val="clear" w:color="auto" w:fill="auto"/>
            <w:vAlign w:val="center"/>
          </w:tcPr>
          <w:p>
            <w:pPr>
              <w:spacing w:before="120"/>
              <w:jc w:val="center"/>
              <w:rPr>
                <w:rFonts w:ascii="宋体" w:hAnsi="宋体" w:eastAsia="宋体"/>
                <w:sz w:val="24"/>
                <w:szCs w:val="24"/>
              </w:rPr>
            </w:pPr>
          </w:p>
        </w:tc>
        <w:tc>
          <w:tcPr>
            <w:tcW w:w="1701" w:type="dxa"/>
            <w:shd w:val="clear" w:color="auto" w:fill="auto"/>
            <w:vAlign w:val="center"/>
          </w:tcPr>
          <w:p>
            <w:pPr>
              <w:spacing w:before="120"/>
              <w:jc w:val="center"/>
              <w:rPr>
                <w:rFonts w:ascii="宋体" w:hAnsi="宋体" w:eastAsia="宋体"/>
                <w:sz w:val="24"/>
                <w:szCs w:val="24"/>
              </w:rPr>
            </w:pPr>
          </w:p>
        </w:tc>
        <w:tc>
          <w:tcPr>
            <w:tcW w:w="1991" w:type="dxa"/>
            <w:shd w:val="clear" w:color="auto" w:fill="auto"/>
            <w:vAlign w:val="center"/>
          </w:tcPr>
          <w:p>
            <w:pPr>
              <w:spacing w:before="12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2</w:t>
            </w:r>
          </w:p>
        </w:tc>
        <w:tc>
          <w:tcPr>
            <w:tcW w:w="3294" w:type="dxa"/>
            <w:shd w:val="clear" w:color="auto" w:fill="auto"/>
            <w:vAlign w:val="center"/>
          </w:tcPr>
          <w:p>
            <w:pPr>
              <w:spacing w:before="120"/>
              <w:jc w:val="center"/>
              <w:rPr>
                <w:rFonts w:ascii="宋体" w:hAnsi="宋体" w:eastAsia="宋体"/>
                <w:sz w:val="24"/>
                <w:szCs w:val="24"/>
              </w:rPr>
            </w:pPr>
          </w:p>
        </w:tc>
        <w:tc>
          <w:tcPr>
            <w:tcW w:w="1553" w:type="dxa"/>
            <w:shd w:val="clear" w:color="auto" w:fill="auto"/>
            <w:vAlign w:val="center"/>
          </w:tcPr>
          <w:p>
            <w:pPr>
              <w:spacing w:before="120"/>
              <w:jc w:val="center"/>
              <w:rPr>
                <w:rFonts w:ascii="宋体" w:hAnsi="宋体" w:eastAsia="宋体"/>
                <w:sz w:val="24"/>
                <w:szCs w:val="24"/>
              </w:rPr>
            </w:pPr>
          </w:p>
        </w:tc>
        <w:tc>
          <w:tcPr>
            <w:tcW w:w="1701" w:type="dxa"/>
            <w:shd w:val="clear" w:color="auto" w:fill="auto"/>
            <w:vAlign w:val="center"/>
          </w:tcPr>
          <w:p>
            <w:pPr>
              <w:spacing w:before="120"/>
              <w:jc w:val="center"/>
              <w:rPr>
                <w:rFonts w:ascii="宋体" w:hAnsi="宋体" w:eastAsia="宋体"/>
                <w:sz w:val="24"/>
                <w:szCs w:val="24"/>
              </w:rPr>
            </w:pPr>
          </w:p>
        </w:tc>
        <w:tc>
          <w:tcPr>
            <w:tcW w:w="1991" w:type="dxa"/>
            <w:shd w:val="clear" w:color="auto" w:fill="auto"/>
            <w:vAlign w:val="center"/>
          </w:tcPr>
          <w:p>
            <w:pPr>
              <w:spacing w:before="12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szCs w:val="24"/>
              </w:rPr>
              <w:t>3</w:t>
            </w:r>
          </w:p>
        </w:tc>
        <w:tc>
          <w:tcPr>
            <w:tcW w:w="3294" w:type="dxa"/>
            <w:shd w:val="clear" w:color="auto" w:fill="auto"/>
            <w:vAlign w:val="center"/>
          </w:tcPr>
          <w:p>
            <w:pPr>
              <w:spacing w:before="120"/>
              <w:jc w:val="center"/>
              <w:rPr>
                <w:rFonts w:ascii="宋体" w:hAnsi="宋体" w:eastAsia="宋体"/>
                <w:sz w:val="24"/>
                <w:szCs w:val="24"/>
              </w:rPr>
            </w:pPr>
          </w:p>
        </w:tc>
        <w:tc>
          <w:tcPr>
            <w:tcW w:w="1553" w:type="dxa"/>
            <w:shd w:val="clear" w:color="auto" w:fill="auto"/>
            <w:vAlign w:val="center"/>
          </w:tcPr>
          <w:p>
            <w:pPr>
              <w:spacing w:before="120"/>
              <w:jc w:val="center"/>
              <w:rPr>
                <w:rFonts w:ascii="宋体" w:hAnsi="宋体" w:eastAsia="宋体"/>
                <w:sz w:val="24"/>
                <w:szCs w:val="24"/>
              </w:rPr>
            </w:pPr>
          </w:p>
        </w:tc>
        <w:tc>
          <w:tcPr>
            <w:tcW w:w="1701" w:type="dxa"/>
            <w:shd w:val="clear" w:color="auto" w:fill="auto"/>
            <w:vAlign w:val="center"/>
          </w:tcPr>
          <w:p>
            <w:pPr>
              <w:spacing w:before="120"/>
              <w:jc w:val="center"/>
              <w:rPr>
                <w:rFonts w:ascii="宋体" w:hAnsi="宋体" w:eastAsia="宋体"/>
                <w:sz w:val="24"/>
                <w:szCs w:val="24"/>
              </w:rPr>
            </w:pPr>
          </w:p>
        </w:tc>
        <w:tc>
          <w:tcPr>
            <w:tcW w:w="1991" w:type="dxa"/>
            <w:shd w:val="clear" w:color="auto" w:fill="auto"/>
            <w:vAlign w:val="center"/>
          </w:tcPr>
          <w:p>
            <w:pPr>
              <w:spacing w:before="12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shd w:val="clear" w:color="auto" w:fill="auto"/>
            <w:vAlign w:val="center"/>
          </w:tcPr>
          <w:p>
            <w:pPr>
              <w:spacing w:before="120"/>
              <w:jc w:val="center"/>
              <w:rPr>
                <w:rFonts w:ascii="宋体" w:hAnsi="宋体" w:eastAsia="宋体"/>
                <w:sz w:val="24"/>
                <w:szCs w:val="24"/>
              </w:rPr>
            </w:pPr>
          </w:p>
        </w:tc>
        <w:tc>
          <w:tcPr>
            <w:tcW w:w="3294" w:type="dxa"/>
            <w:shd w:val="clear" w:color="auto" w:fill="auto"/>
            <w:vAlign w:val="center"/>
          </w:tcPr>
          <w:p>
            <w:pPr>
              <w:spacing w:before="120"/>
              <w:jc w:val="center"/>
              <w:rPr>
                <w:rFonts w:ascii="宋体" w:hAnsi="宋体" w:eastAsia="宋体"/>
                <w:sz w:val="24"/>
                <w:szCs w:val="24"/>
              </w:rPr>
            </w:pPr>
            <w:r>
              <w:rPr>
                <w:rFonts w:hint="eastAsia" w:ascii="宋体" w:hAnsi="宋体" w:eastAsia="宋体"/>
                <w:sz w:val="24"/>
              </w:rPr>
              <w:t>……</w:t>
            </w:r>
          </w:p>
        </w:tc>
        <w:tc>
          <w:tcPr>
            <w:tcW w:w="1553" w:type="dxa"/>
            <w:shd w:val="clear" w:color="auto" w:fill="auto"/>
            <w:vAlign w:val="center"/>
          </w:tcPr>
          <w:p>
            <w:pPr>
              <w:spacing w:before="120"/>
              <w:jc w:val="center"/>
              <w:rPr>
                <w:rFonts w:ascii="宋体" w:hAnsi="宋体" w:eastAsia="宋体"/>
                <w:sz w:val="24"/>
                <w:szCs w:val="24"/>
              </w:rPr>
            </w:pPr>
          </w:p>
        </w:tc>
        <w:tc>
          <w:tcPr>
            <w:tcW w:w="1701" w:type="dxa"/>
            <w:shd w:val="clear" w:color="auto" w:fill="auto"/>
            <w:vAlign w:val="center"/>
          </w:tcPr>
          <w:p>
            <w:pPr>
              <w:spacing w:before="120"/>
              <w:jc w:val="center"/>
              <w:rPr>
                <w:rFonts w:ascii="宋体" w:hAnsi="宋体" w:eastAsia="宋体"/>
                <w:sz w:val="24"/>
                <w:szCs w:val="24"/>
              </w:rPr>
            </w:pPr>
          </w:p>
        </w:tc>
        <w:tc>
          <w:tcPr>
            <w:tcW w:w="1991" w:type="dxa"/>
            <w:shd w:val="clear" w:color="auto" w:fill="auto"/>
            <w:vAlign w:val="center"/>
          </w:tcPr>
          <w:p>
            <w:pPr>
              <w:spacing w:before="120"/>
              <w:jc w:val="center"/>
              <w:rPr>
                <w:rFonts w:ascii="宋体" w:hAnsi="宋体" w:eastAsia="宋体"/>
                <w:sz w:val="24"/>
                <w:szCs w:val="24"/>
              </w:rPr>
            </w:pPr>
          </w:p>
        </w:tc>
      </w:tr>
    </w:tbl>
    <w:p>
      <w:pPr>
        <w:adjustRightInd w:val="0"/>
        <w:snapToGrid w:val="0"/>
        <w:spacing w:beforeLines="50" w:afterLines="50" w:line="560" w:lineRule="exact"/>
        <w:ind w:firstLine="640" w:firstLineChars="200"/>
        <w:rPr>
          <w:rFonts w:ascii="文星仿宋" w:hAnsi="宋体" w:eastAsia="文星仿宋" w:cs="宋体"/>
          <w:szCs w:val="32"/>
        </w:rPr>
      </w:pPr>
      <w:r>
        <w:rPr>
          <w:rFonts w:hint="eastAsia" w:ascii="文星黑体" w:hAnsi="宋体" w:eastAsia="文星黑体" w:cs="宋体"/>
          <w:kern w:val="0"/>
          <w:szCs w:val="32"/>
        </w:rPr>
        <w:t>七、研发中心上年度运行情况</w:t>
      </w:r>
      <w:r>
        <w:rPr>
          <w:rFonts w:hint="eastAsia" w:ascii="文星仿宋" w:hAnsi="宋体" w:eastAsia="文星仿宋" w:cs="宋体"/>
          <w:szCs w:val="32"/>
        </w:rPr>
        <w:t>（在研项目及开展技术创新活动等</w:t>
      </w:r>
      <w:r>
        <w:rPr>
          <w:rFonts w:ascii="文星仿宋" w:hAnsi="宋体" w:eastAsia="文星仿宋" w:cs="宋体"/>
          <w:szCs w:val="32"/>
        </w:rPr>
        <w:t>）</w:t>
      </w:r>
    </w:p>
    <w:p>
      <w:pPr>
        <w:adjustRightInd w:val="0"/>
        <w:snapToGrid w:val="0"/>
        <w:spacing w:beforeLines="50" w:afterLines="50" w:line="560" w:lineRule="exact"/>
        <w:ind w:firstLine="640" w:firstLineChars="200"/>
        <w:rPr>
          <w:rFonts w:ascii="文星仿宋" w:hAnsi="宋体" w:eastAsia="文星仿宋" w:cs="宋体"/>
          <w:szCs w:val="32"/>
          <w:highlight w:val="yellow"/>
        </w:rPr>
      </w:pPr>
    </w:p>
    <w:p>
      <w:pPr>
        <w:adjustRightInd w:val="0"/>
        <w:snapToGrid w:val="0"/>
        <w:spacing w:beforeLines="50" w:afterLines="50" w:line="560" w:lineRule="exact"/>
        <w:ind w:firstLine="640" w:firstLineChars="200"/>
        <w:rPr>
          <w:rFonts w:ascii="文星黑体" w:hAnsi="宋体" w:eastAsia="文星黑体" w:cs="宋体"/>
          <w:kern w:val="0"/>
          <w:szCs w:val="32"/>
        </w:rPr>
      </w:pPr>
      <w:r>
        <w:rPr>
          <w:rFonts w:hint="eastAsia" w:ascii="文星黑体" w:hAnsi="宋体" w:eastAsia="文星黑体" w:cs="宋体"/>
          <w:kern w:val="0"/>
          <w:szCs w:val="32"/>
        </w:rPr>
        <w:t>八、申报单位承诺</w:t>
      </w:r>
    </w:p>
    <w:tbl>
      <w:tblPr>
        <w:tblStyle w:val="17"/>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9794" w:type="dxa"/>
            <w:shd w:val="clear" w:color="auto" w:fill="auto"/>
            <w:vAlign w:val="center"/>
          </w:tcPr>
          <w:p>
            <w:pPr>
              <w:adjustRightInd w:val="0"/>
              <w:snapToGrid w:val="0"/>
              <w:spacing w:line="420" w:lineRule="exact"/>
              <w:ind w:firstLine="480" w:firstLineChars="200"/>
              <w:rPr>
                <w:rFonts w:ascii="宋体" w:hAnsi="宋体" w:eastAsia="宋体"/>
                <w:sz w:val="24"/>
              </w:rPr>
            </w:pPr>
            <w:r>
              <w:rPr>
                <w:rFonts w:hint="eastAsia" w:ascii="宋体" w:hAnsi="宋体" w:eastAsia="宋体"/>
                <w:sz w:val="24"/>
              </w:rPr>
              <w:t>本单位承诺，所提交的资料及数据均真实、准确、合规，决无虚报隐瞒，本单位对申报材料的真实性承担相应法律责任。</w:t>
            </w:r>
          </w:p>
          <w:p>
            <w:pPr>
              <w:adjustRightInd w:val="0"/>
              <w:snapToGrid w:val="0"/>
              <w:spacing w:line="360" w:lineRule="exact"/>
              <w:ind w:firstLine="3120" w:firstLineChars="1300"/>
              <w:rPr>
                <w:rFonts w:ascii="宋体" w:hAnsi="宋体" w:eastAsia="宋体"/>
                <w:sz w:val="24"/>
              </w:rPr>
            </w:pPr>
          </w:p>
          <w:p>
            <w:pPr>
              <w:adjustRightInd w:val="0"/>
              <w:snapToGrid w:val="0"/>
              <w:spacing w:afterLines="50" w:line="420" w:lineRule="exact"/>
              <w:rPr>
                <w:rFonts w:ascii="宋体" w:hAnsi="宋体" w:eastAsia="宋体"/>
                <w:sz w:val="24"/>
              </w:rPr>
            </w:pPr>
            <w:r>
              <w:rPr>
                <w:rFonts w:hint="eastAsia" w:ascii="宋体" w:hAnsi="宋体" w:eastAsia="宋体"/>
                <w:sz w:val="24"/>
              </w:rPr>
              <w:t xml:space="preserve">     单位负责人（签字）：</w:t>
            </w:r>
            <w:r>
              <w:rPr>
                <w:rFonts w:hint="eastAsia" w:ascii="宋体" w:hAnsi="宋体" w:eastAsia="宋体"/>
                <w:sz w:val="24"/>
                <w:u w:val="single"/>
              </w:rPr>
              <w:t xml:space="preserve">                 </w:t>
            </w:r>
            <w:r>
              <w:rPr>
                <w:rFonts w:hint="eastAsia" w:ascii="宋体" w:hAnsi="宋体" w:eastAsia="宋体"/>
                <w:sz w:val="24"/>
              </w:rPr>
              <w:t xml:space="preserve"> 单位：（盖章）</w:t>
            </w:r>
            <w:r>
              <w:rPr>
                <w:rFonts w:hint="eastAsia" w:ascii="宋体" w:hAnsi="宋体" w:eastAsia="宋体"/>
                <w:sz w:val="24"/>
                <w:u w:val="single"/>
              </w:rPr>
              <w:t xml:space="preserve">                          </w:t>
            </w:r>
          </w:p>
          <w:p>
            <w:pPr>
              <w:spacing w:before="120"/>
              <w:jc w:val="center"/>
              <w:rPr>
                <w:rFonts w:ascii="宋体" w:hAnsi="宋体" w:eastAsia="宋体"/>
                <w:sz w:val="24"/>
                <w:szCs w:val="24"/>
              </w:rPr>
            </w:pP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tc>
      </w:tr>
    </w:tbl>
    <w:p>
      <w:pPr>
        <w:adjustRightInd w:val="0"/>
        <w:snapToGrid w:val="0"/>
        <w:spacing w:beforeLines="50" w:line="560" w:lineRule="exact"/>
        <w:ind w:firstLine="640" w:firstLineChars="200"/>
        <w:rPr>
          <w:rFonts w:ascii="文星黑体" w:hAnsi="宋体" w:eastAsia="文星黑体" w:cs="宋体"/>
          <w:color w:val="000000"/>
          <w:kern w:val="0"/>
          <w:szCs w:val="32"/>
        </w:rPr>
      </w:pPr>
      <w:r>
        <w:rPr>
          <w:rFonts w:hint="eastAsia" w:ascii="文星黑体" w:hAnsi="宋体" w:eastAsia="文星黑体" w:cs="宋体"/>
          <w:color w:val="000000"/>
          <w:kern w:val="0"/>
          <w:szCs w:val="32"/>
        </w:rPr>
        <w:t xml:space="preserve">  </w:t>
      </w:r>
    </w:p>
    <w:p>
      <w:pPr>
        <w:adjustRightInd w:val="0"/>
        <w:snapToGrid w:val="0"/>
        <w:spacing w:beforeLines="50" w:line="560" w:lineRule="exact"/>
        <w:ind w:firstLine="640" w:firstLineChars="200"/>
        <w:rPr>
          <w:rFonts w:ascii="文星黑体" w:hAnsi="宋体" w:eastAsia="文星黑体" w:cs="宋体"/>
          <w:kern w:val="0"/>
          <w:szCs w:val="32"/>
        </w:rPr>
      </w:pPr>
      <w:r>
        <w:rPr>
          <w:rFonts w:hint="eastAsia" w:ascii="文星黑体" w:hAnsi="宋体" w:eastAsia="文星黑体" w:cs="宋体"/>
          <w:kern w:val="0"/>
          <w:szCs w:val="32"/>
        </w:rPr>
        <w:t>证明材料（提供复印件）</w:t>
      </w:r>
    </w:p>
    <w:bookmarkEnd w:id="0"/>
    <w:p>
      <w:pPr>
        <w:adjustRightInd w:val="0"/>
        <w:snapToGrid w:val="0"/>
        <w:spacing w:line="540" w:lineRule="exact"/>
        <w:ind w:firstLine="640" w:firstLineChars="200"/>
        <w:rPr>
          <w:rFonts w:ascii="文星仿宋" w:hAnsi="宋体" w:eastAsia="文星仿宋" w:cs="宋体"/>
          <w:kern w:val="0"/>
          <w:szCs w:val="32"/>
        </w:rPr>
      </w:pPr>
      <w:r>
        <w:rPr>
          <w:rFonts w:hint="eastAsia" w:ascii="文星仿宋" w:hAnsi="宋体" w:eastAsia="文星仿宋"/>
          <w:szCs w:val="32"/>
        </w:rPr>
        <w:t>1</w:t>
      </w:r>
      <w:r>
        <w:rPr>
          <w:rFonts w:hint="eastAsia" w:ascii="文星仿宋" w:hAnsi="宋体" w:eastAsia="文星仿宋" w:cs="宋体"/>
          <w:kern w:val="0"/>
          <w:szCs w:val="32"/>
        </w:rPr>
        <w:t>．</w:t>
      </w:r>
      <w:r>
        <w:rPr>
          <w:rFonts w:hint="eastAsia" w:ascii="文星仿宋" w:hAnsi="宋体" w:eastAsia="文星仿宋"/>
          <w:szCs w:val="32"/>
        </w:rPr>
        <w:t>企业研发中心成立（设立）的</w:t>
      </w:r>
      <w:r>
        <w:rPr>
          <w:rFonts w:hint="eastAsia" w:ascii="文星仿宋" w:eastAsia="文星仿宋" w:cs="宋体"/>
          <w:szCs w:val="32"/>
        </w:rPr>
        <w:t>证明</w:t>
      </w:r>
      <w:r>
        <w:rPr>
          <w:rFonts w:hint="eastAsia" w:ascii="文星仿宋" w:hAnsi="宋体" w:eastAsia="文星仿宋" w:cs="宋体"/>
          <w:bCs/>
          <w:kern w:val="0"/>
          <w:szCs w:val="32"/>
        </w:rPr>
        <w:t>材料</w:t>
      </w:r>
      <w:r>
        <w:rPr>
          <w:rFonts w:hint="eastAsia" w:ascii="文星仿宋" w:eastAsia="文星仿宋" w:cs="宋体"/>
          <w:szCs w:val="32"/>
        </w:rPr>
        <w:t>；</w:t>
      </w:r>
    </w:p>
    <w:p>
      <w:pPr>
        <w:adjustRightInd w:val="0"/>
        <w:snapToGrid w:val="0"/>
        <w:spacing w:line="540" w:lineRule="exact"/>
        <w:ind w:firstLine="640" w:firstLineChars="200"/>
        <w:rPr>
          <w:rFonts w:ascii="文星仿宋" w:hAnsi="宋体" w:eastAsia="文星仿宋" w:cs="宋体"/>
          <w:kern w:val="0"/>
          <w:szCs w:val="32"/>
        </w:rPr>
      </w:pPr>
      <w:r>
        <w:rPr>
          <w:rFonts w:hint="eastAsia" w:ascii="文星仿宋" w:hAnsi="宋体" w:eastAsia="文星仿宋"/>
          <w:szCs w:val="32"/>
        </w:rPr>
        <w:t>2</w:t>
      </w:r>
      <w:r>
        <w:rPr>
          <w:rFonts w:hint="eastAsia" w:ascii="文星仿宋" w:hAnsi="宋体" w:eastAsia="文星仿宋" w:cs="宋体"/>
          <w:kern w:val="0"/>
          <w:szCs w:val="32"/>
        </w:rPr>
        <w:t>．</w:t>
      </w:r>
      <w:r>
        <w:rPr>
          <w:rFonts w:hint="eastAsia" w:ascii="文星仿宋" w:hAnsi="宋体" w:eastAsia="文星仿宋"/>
          <w:szCs w:val="32"/>
        </w:rPr>
        <w:t>研发中心</w:t>
      </w:r>
      <w:r>
        <w:rPr>
          <w:rFonts w:hint="eastAsia" w:ascii="文星仿宋" w:eastAsia="文星仿宋" w:cs="宋体"/>
          <w:szCs w:val="32"/>
        </w:rPr>
        <w:t>组织机构、主要管理制度的证明材料；</w:t>
      </w:r>
    </w:p>
    <w:p>
      <w:pPr>
        <w:adjustRightInd w:val="0"/>
        <w:snapToGrid w:val="0"/>
        <w:spacing w:line="540" w:lineRule="exact"/>
        <w:ind w:firstLine="640" w:firstLineChars="200"/>
        <w:rPr>
          <w:rFonts w:ascii="文星仿宋" w:eastAsia="文星仿宋" w:cs="宋体"/>
          <w:szCs w:val="32"/>
        </w:rPr>
      </w:pPr>
      <w:r>
        <w:rPr>
          <w:rFonts w:hint="eastAsia" w:ascii="文星仿宋" w:hAnsi="宋体" w:eastAsia="文星仿宋"/>
          <w:szCs w:val="32"/>
        </w:rPr>
        <w:t>3</w:t>
      </w:r>
      <w:r>
        <w:rPr>
          <w:rFonts w:hint="eastAsia" w:ascii="文星仿宋" w:hAnsi="宋体" w:eastAsia="文星仿宋" w:cs="宋体"/>
          <w:kern w:val="0"/>
          <w:szCs w:val="32"/>
        </w:rPr>
        <w:t>．</w:t>
      </w:r>
      <w:r>
        <w:rPr>
          <w:rFonts w:hint="eastAsia" w:ascii="文星仿宋" w:hAnsi="宋体" w:eastAsia="文星仿宋" w:cs="宋体"/>
          <w:bCs/>
          <w:kern w:val="0"/>
          <w:szCs w:val="32"/>
        </w:rPr>
        <w:t>近两年</w:t>
      </w:r>
      <w:r>
        <w:rPr>
          <w:rFonts w:hint="eastAsia" w:ascii="文星仿宋" w:hAnsi="宋体" w:eastAsia="文星仿宋"/>
          <w:szCs w:val="32"/>
        </w:rPr>
        <w:t>主要</w:t>
      </w:r>
      <w:r>
        <w:rPr>
          <w:rFonts w:ascii="文星仿宋" w:hAnsi="宋体" w:eastAsia="文星仿宋" w:cs="宋体"/>
          <w:szCs w:val="32"/>
        </w:rPr>
        <w:t>知识产权</w:t>
      </w:r>
      <w:r>
        <w:rPr>
          <w:rFonts w:ascii="文星仿宋" w:eastAsia="文星仿宋" w:cs="宋体"/>
          <w:szCs w:val="32"/>
        </w:rPr>
        <w:t>成果</w:t>
      </w:r>
      <w:r>
        <w:rPr>
          <w:rFonts w:hint="eastAsia" w:ascii="文星仿宋" w:eastAsia="文星仿宋" w:cs="宋体"/>
          <w:szCs w:val="32"/>
        </w:rPr>
        <w:t>的证明材料；</w:t>
      </w:r>
    </w:p>
    <w:p>
      <w:pPr>
        <w:adjustRightInd w:val="0"/>
        <w:snapToGrid w:val="0"/>
        <w:spacing w:line="540" w:lineRule="exact"/>
        <w:ind w:firstLine="640" w:firstLineChars="200"/>
        <w:rPr>
          <w:rFonts w:ascii="文星仿宋" w:hAnsi="宋体" w:eastAsia="文星仿宋" w:cs="宋体"/>
          <w:bCs/>
          <w:kern w:val="0"/>
          <w:szCs w:val="32"/>
        </w:rPr>
      </w:pPr>
      <w:r>
        <w:rPr>
          <w:rFonts w:hint="eastAsia" w:ascii="文星仿宋" w:hAnsi="宋体" w:eastAsia="文星仿宋"/>
          <w:szCs w:val="32"/>
        </w:rPr>
        <w:t>4</w:t>
      </w:r>
      <w:r>
        <w:rPr>
          <w:rFonts w:hint="eastAsia" w:ascii="文星仿宋" w:hAnsi="宋体" w:eastAsia="文星仿宋" w:cs="宋体"/>
          <w:kern w:val="0"/>
          <w:szCs w:val="32"/>
        </w:rPr>
        <w:t>．</w:t>
      </w:r>
      <w:r>
        <w:rPr>
          <w:rFonts w:hint="eastAsia" w:ascii="文星仿宋" w:eastAsia="文星仿宋" w:cs="宋体"/>
          <w:szCs w:val="32"/>
        </w:rPr>
        <w:t>上</w:t>
      </w:r>
      <w:r>
        <w:rPr>
          <w:rFonts w:hint="eastAsia" w:ascii="文星仿宋" w:hAnsi="宋体" w:eastAsia="文星仿宋" w:cs="宋体"/>
          <w:bCs/>
          <w:kern w:val="0"/>
          <w:szCs w:val="32"/>
        </w:rPr>
        <w:t>年度企业主营业务收入及研发经费投入的证明</w:t>
      </w:r>
      <w:r>
        <w:rPr>
          <w:rFonts w:hint="eastAsia" w:ascii="文星仿宋" w:eastAsia="文星仿宋" w:cs="宋体"/>
          <w:szCs w:val="32"/>
        </w:rPr>
        <w:t>材料</w:t>
      </w:r>
      <w:r>
        <w:rPr>
          <w:rFonts w:hint="eastAsia" w:ascii="文星仿宋" w:hAnsi="宋体" w:eastAsia="文星仿宋" w:cs="宋体"/>
          <w:bCs/>
          <w:kern w:val="0"/>
          <w:szCs w:val="32"/>
        </w:rPr>
        <w:t>；</w:t>
      </w:r>
    </w:p>
    <w:p>
      <w:pPr>
        <w:adjustRightInd w:val="0"/>
        <w:snapToGrid w:val="0"/>
        <w:spacing w:line="540" w:lineRule="exact"/>
        <w:ind w:firstLine="640" w:firstLineChars="200"/>
        <w:rPr>
          <w:rFonts w:ascii="文星仿宋" w:hAnsi="宋体" w:eastAsia="文星仿宋"/>
          <w:szCs w:val="32"/>
        </w:rPr>
      </w:pPr>
      <w:r>
        <w:rPr>
          <w:rFonts w:hint="eastAsia" w:ascii="文星仿宋" w:hAnsi="宋体" w:eastAsia="文星仿宋"/>
          <w:szCs w:val="32"/>
        </w:rPr>
        <w:t>5</w:t>
      </w:r>
      <w:r>
        <w:rPr>
          <w:rFonts w:hint="eastAsia" w:ascii="文星仿宋" w:hAnsi="宋体" w:eastAsia="文星仿宋" w:cs="宋体"/>
          <w:kern w:val="0"/>
          <w:szCs w:val="32"/>
        </w:rPr>
        <w:t>．</w:t>
      </w:r>
      <w:r>
        <w:rPr>
          <w:rFonts w:hint="eastAsia" w:ascii="文星仿宋" w:hAnsi="宋体" w:eastAsia="文星仿宋" w:cs="宋体"/>
          <w:bCs/>
          <w:kern w:val="0"/>
          <w:szCs w:val="32"/>
        </w:rPr>
        <w:t>基础设施、试验条件的证明</w:t>
      </w:r>
      <w:r>
        <w:rPr>
          <w:rFonts w:hint="eastAsia" w:ascii="文星仿宋" w:eastAsia="文星仿宋" w:cs="宋体"/>
          <w:szCs w:val="32"/>
        </w:rPr>
        <w:t>材料</w:t>
      </w:r>
      <w:r>
        <w:rPr>
          <w:rFonts w:hint="eastAsia" w:ascii="文星仿宋" w:hAnsi="宋体" w:eastAsia="文星仿宋" w:cs="宋体"/>
          <w:bCs/>
          <w:kern w:val="0"/>
          <w:szCs w:val="32"/>
        </w:rPr>
        <w:t>（科学仪器设备发票、研发场所面积证明等）</w:t>
      </w:r>
      <w:r>
        <w:rPr>
          <w:rFonts w:hint="eastAsia" w:ascii="文星仿宋" w:hAnsi="宋体" w:eastAsia="文星仿宋"/>
          <w:szCs w:val="32"/>
        </w:rPr>
        <w:t>。</w:t>
      </w:r>
    </w:p>
    <w:sectPr>
      <w:footerReference r:id="rId3" w:type="default"/>
      <w:footerReference r:id="rId4" w:type="even"/>
      <w:type w:val="continuous"/>
      <w:pgSz w:w="11906" w:h="16838"/>
      <w:pgMar w:top="2098" w:right="1474" w:bottom="1985" w:left="1588" w:header="851" w:footer="1361" w:gutter="0"/>
      <w:cols w:space="720" w:num="1"/>
      <w:docGrid w:type="line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公文小标宋简">
    <w:altName w:val="SimSun-ExtB"/>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文星仿宋">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文星楷体">
    <w:altName w:val="宋体"/>
    <w:panose1 w:val="00000000000000000000"/>
    <w:charset w:val="86"/>
    <w:family w:val="modern"/>
    <w:pitch w:val="default"/>
    <w:sig w:usb0="00000000" w:usb1="00000000" w:usb2="00000010" w:usb3="00000000" w:csb0="00040000" w:csb1="00000000"/>
  </w:font>
  <w:font w:name="文星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left="350" w:right="245"/>
      <w:jc w:val="right"/>
      <w:rPr>
        <w:rFonts w:asciiTheme="minorEastAsia" w:hAnsiTheme="minorEastAsia" w:eastAsiaTheme="minorEastAsia" w:cstheme="minorEastAsia"/>
        <w:sz w:val="28"/>
      </w:rPr>
    </w:pPr>
    <w:r>
      <w:rPr>
        <w:sz w:val="28"/>
      </w:rPr>
      <w:pict>
        <v:shape id="文本框 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14"/>
                  <w:tabs>
                    <w:tab w:val="clear" w:pos="4153"/>
                    <w:tab w:val="clear" w:pos="8306"/>
                  </w:tabs>
                  <w:ind w:left="350" w:right="245"/>
                  <w:jc w:val="right"/>
                  <w:rPr>
                    <w:rFonts w:asciiTheme="minorEastAsia" w:hAnsiTheme="minorEastAsia" w:eastAsiaTheme="minorEastAsia" w:cstheme="minorEastAsia"/>
                  </w:rPr>
                </w:pPr>
                <w:r>
                  <w:rPr>
                    <w:rStyle w:val="21"/>
                    <w:rFonts w:hint="eastAsia" w:asciiTheme="minorEastAsia" w:hAnsiTheme="minorEastAsia" w:eastAsiaTheme="minorEastAsia" w:cstheme="minorEastAsia"/>
                  </w:rPr>
                  <w:t>－</w:t>
                </w:r>
                <w:r>
                  <w:rPr>
                    <w:rFonts w:hint="eastAsia" w:asciiTheme="minorEastAsia" w:hAnsiTheme="minorEastAsia" w:eastAsiaTheme="minorEastAsia" w:cstheme="minorEastAsia"/>
                    <w:sz w:val="28"/>
                  </w:rPr>
                  <w:fldChar w:fldCharType="begin"/>
                </w:r>
                <w:r>
                  <w:rPr>
                    <w:rStyle w:val="21"/>
                    <w:rFonts w:hint="eastAsia" w:asciiTheme="minorEastAsia" w:hAnsiTheme="minorEastAsia" w:eastAsiaTheme="minorEastAsia" w:cstheme="minorEastAsia"/>
                  </w:rPr>
                  <w:instrText xml:space="preserve"> PAGE </w:instrText>
                </w:r>
                <w:r>
                  <w:rPr>
                    <w:rFonts w:hint="eastAsia" w:asciiTheme="minorEastAsia" w:hAnsiTheme="minorEastAsia" w:eastAsiaTheme="minorEastAsia" w:cstheme="minorEastAsia"/>
                    <w:sz w:val="28"/>
                  </w:rPr>
                  <w:fldChar w:fldCharType="separate"/>
                </w:r>
                <w:r>
                  <w:rPr>
                    <w:rStyle w:val="21"/>
                    <w:rFonts w:asciiTheme="minorEastAsia" w:hAnsiTheme="minorEastAsia" w:eastAsiaTheme="minorEastAsia" w:cstheme="minorEastAsia"/>
                  </w:rPr>
                  <w:t>1</w:t>
                </w:r>
                <w:r>
                  <w:rPr>
                    <w:rFonts w:hint="eastAsia" w:asciiTheme="minorEastAsia" w:hAnsiTheme="minorEastAsia" w:eastAsiaTheme="minorEastAsia" w:cstheme="minorEastAsia"/>
                    <w:sz w:val="28"/>
                  </w:rPr>
                  <w:fldChar w:fldCharType="end"/>
                </w:r>
                <w:r>
                  <w:rPr>
                    <w:rStyle w:val="21"/>
                    <w:rFonts w:hint="eastAsia" w:asciiTheme="minorEastAsia" w:hAnsiTheme="minorEastAsia" w:eastAsiaTheme="minorEastAsia" w:cstheme="minorEastAsia"/>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ind w:right="360" w:firstLine="280" w:firstLineChars="100"/>
      <w:rPr>
        <w:rFonts w:eastAsia="宋体"/>
        <w:sz w:val="28"/>
      </w:rPr>
    </w:pPr>
    <w:r>
      <w:rPr>
        <w:sz w:val="28"/>
      </w:rPr>
      <w:pict>
        <v:shape id="文本框 4"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14"/>
                  <w:tabs>
                    <w:tab w:val="clear" w:pos="4153"/>
                    <w:tab w:val="clear" w:pos="8306"/>
                  </w:tabs>
                  <w:ind w:right="360" w:firstLine="280" w:firstLineChars="100"/>
                  <w:rPr>
                    <w:rFonts w:asciiTheme="minorEastAsia" w:hAnsiTheme="minorEastAsia" w:eastAsiaTheme="minorEastAsia" w:cstheme="minorEastAsia"/>
                  </w:rPr>
                </w:pPr>
                <w:r>
                  <w:rPr>
                    <w:rStyle w:val="21"/>
                    <w:rFonts w:hint="eastAsia" w:asciiTheme="minorEastAsia" w:hAnsiTheme="minorEastAsia" w:eastAsiaTheme="minorEastAsia" w:cstheme="minorEastAsia"/>
                  </w:rPr>
                  <w:t>－</w:t>
                </w:r>
                <w:r>
                  <w:rPr>
                    <w:rFonts w:hint="eastAsia" w:asciiTheme="minorEastAsia" w:hAnsiTheme="minorEastAsia" w:eastAsiaTheme="minorEastAsia" w:cstheme="minorEastAsia"/>
                    <w:sz w:val="28"/>
                  </w:rPr>
                  <w:fldChar w:fldCharType="begin"/>
                </w:r>
                <w:r>
                  <w:rPr>
                    <w:rStyle w:val="21"/>
                    <w:rFonts w:hint="eastAsia" w:asciiTheme="minorEastAsia" w:hAnsiTheme="minorEastAsia" w:eastAsiaTheme="minorEastAsia" w:cstheme="minorEastAsia"/>
                  </w:rPr>
                  <w:instrText xml:space="preserve"> PAGE </w:instrText>
                </w:r>
                <w:r>
                  <w:rPr>
                    <w:rFonts w:hint="eastAsia" w:asciiTheme="minorEastAsia" w:hAnsiTheme="minorEastAsia" w:eastAsiaTheme="minorEastAsia" w:cstheme="minorEastAsia"/>
                    <w:sz w:val="28"/>
                  </w:rPr>
                  <w:fldChar w:fldCharType="separate"/>
                </w:r>
                <w:r>
                  <w:rPr>
                    <w:rStyle w:val="21"/>
                    <w:rFonts w:asciiTheme="minorEastAsia" w:hAnsiTheme="minorEastAsia" w:eastAsiaTheme="minorEastAsia" w:cstheme="minorEastAsia"/>
                  </w:rPr>
                  <w:t>10</w:t>
                </w:r>
                <w:r>
                  <w:rPr>
                    <w:rFonts w:hint="eastAsia" w:asciiTheme="minorEastAsia" w:hAnsiTheme="minorEastAsia" w:eastAsiaTheme="minorEastAsia" w:cstheme="minorEastAsia"/>
                    <w:sz w:val="28"/>
                  </w:rPr>
                  <w:fldChar w:fldCharType="end"/>
                </w:r>
                <w:r>
                  <w:rPr>
                    <w:rStyle w:val="21"/>
                    <w:rFonts w:hint="eastAsia" w:asciiTheme="minorEastAsia" w:hAnsiTheme="minorEastAsia" w:eastAsiaTheme="minorEastAsia" w:cstheme="minorEastAsia"/>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55074"/>
    <w:multiLevelType w:val="singleLevel"/>
    <w:tmpl w:val="FF955074"/>
    <w:lvl w:ilvl="0" w:tentative="0">
      <w:start w:val="1"/>
      <w:numFmt w:val="decimal"/>
      <w:suff w:val="nothing"/>
      <w:lvlText w:val="%1、"/>
      <w:lvlJc w:val="left"/>
      <w:pPr>
        <w:ind w:left="622"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5"/>
  <w:evenAndOddHeaders w:val="1"/>
  <w:drawingGridHorizontalSpacing w:val="311"/>
  <w:drawingGridVerticalSpacing w:val="573"/>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mZkYWU1OWNiMjVlY2Y5ZjVjMDFlMmI5MTdkMWNjM2IifQ=="/>
  </w:docVars>
  <w:rsids>
    <w:rsidRoot w:val="00172A27"/>
    <w:rsid w:val="00000B38"/>
    <w:rsid w:val="00000FD2"/>
    <w:rsid w:val="00004AE4"/>
    <w:rsid w:val="00013202"/>
    <w:rsid w:val="00040360"/>
    <w:rsid w:val="00040BD4"/>
    <w:rsid w:val="000424B4"/>
    <w:rsid w:val="00043464"/>
    <w:rsid w:val="00055DAB"/>
    <w:rsid w:val="000575D6"/>
    <w:rsid w:val="000901D5"/>
    <w:rsid w:val="000919B0"/>
    <w:rsid w:val="00092617"/>
    <w:rsid w:val="000A1DC2"/>
    <w:rsid w:val="000A626F"/>
    <w:rsid w:val="000A6B01"/>
    <w:rsid w:val="000A7E70"/>
    <w:rsid w:val="000B42A7"/>
    <w:rsid w:val="000C0638"/>
    <w:rsid w:val="000C0805"/>
    <w:rsid w:val="000C089D"/>
    <w:rsid w:val="000C3D02"/>
    <w:rsid w:val="000E3815"/>
    <w:rsid w:val="000E5321"/>
    <w:rsid w:val="000E59AB"/>
    <w:rsid w:val="000F034C"/>
    <w:rsid w:val="000F5773"/>
    <w:rsid w:val="00100D70"/>
    <w:rsid w:val="00106F42"/>
    <w:rsid w:val="00107E7E"/>
    <w:rsid w:val="00111471"/>
    <w:rsid w:val="00111B14"/>
    <w:rsid w:val="00116C95"/>
    <w:rsid w:val="00116D60"/>
    <w:rsid w:val="00130A45"/>
    <w:rsid w:val="00142046"/>
    <w:rsid w:val="00153A8B"/>
    <w:rsid w:val="00156633"/>
    <w:rsid w:val="00164910"/>
    <w:rsid w:val="00167C4C"/>
    <w:rsid w:val="00171A6D"/>
    <w:rsid w:val="00172A27"/>
    <w:rsid w:val="00173229"/>
    <w:rsid w:val="00173625"/>
    <w:rsid w:val="00183BA7"/>
    <w:rsid w:val="00191F41"/>
    <w:rsid w:val="00194EBC"/>
    <w:rsid w:val="001B3276"/>
    <w:rsid w:val="001B3FB5"/>
    <w:rsid w:val="001C5847"/>
    <w:rsid w:val="001C7F74"/>
    <w:rsid w:val="001D1DB8"/>
    <w:rsid w:val="001D2BD4"/>
    <w:rsid w:val="001D337B"/>
    <w:rsid w:val="001D61AA"/>
    <w:rsid w:val="001E2881"/>
    <w:rsid w:val="001E2FAF"/>
    <w:rsid w:val="001E43A2"/>
    <w:rsid w:val="001E7099"/>
    <w:rsid w:val="00205120"/>
    <w:rsid w:val="00210E74"/>
    <w:rsid w:val="00217CC8"/>
    <w:rsid w:val="00223535"/>
    <w:rsid w:val="00236B58"/>
    <w:rsid w:val="00237E19"/>
    <w:rsid w:val="00246330"/>
    <w:rsid w:val="00251559"/>
    <w:rsid w:val="002557A9"/>
    <w:rsid w:val="002752D3"/>
    <w:rsid w:val="0027728B"/>
    <w:rsid w:val="002A25AE"/>
    <w:rsid w:val="002B46B9"/>
    <w:rsid w:val="002C10B8"/>
    <w:rsid w:val="002C4403"/>
    <w:rsid w:val="002E5B8D"/>
    <w:rsid w:val="002E5D9E"/>
    <w:rsid w:val="002F2F80"/>
    <w:rsid w:val="003046D1"/>
    <w:rsid w:val="00314738"/>
    <w:rsid w:val="00321584"/>
    <w:rsid w:val="00327C39"/>
    <w:rsid w:val="00330229"/>
    <w:rsid w:val="003309B7"/>
    <w:rsid w:val="00331019"/>
    <w:rsid w:val="00334AEC"/>
    <w:rsid w:val="00334F03"/>
    <w:rsid w:val="0035248D"/>
    <w:rsid w:val="00355E4C"/>
    <w:rsid w:val="00366EFB"/>
    <w:rsid w:val="00371A09"/>
    <w:rsid w:val="003754E1"/>
    <w:rsid w:val="00383AFC"/>
    <w:rsid w:val="003A37CA"/>
    <w:rsid w:val="003A6C44"/>
    <w:rsid w:val="003B0B68"/>
    <w:rsid w:val="003B2FDA"/>
    <w:rsid w:val="003C05DA"/>
    <w:rsid w:val="003E5A0E"/>
    <w:rsid w:val="003E7CC7"/>
    <w:rsid w:val="003F535F"/>
    <w:rsid w:val="004033FF"/>
    <w:rsid w:val="00405760"/>
    <w:rsid w:val="00412C8F"/>
    <w:rsid w:val="00416BCD"/>
    <w:rsid w:val="004204E6"/>
    <w:rsid w:val="004207E2"/>
    <w:rsid w:val="00425905"/>
    <w:rsid w:val="00450299"/>
    <w:rsid w:val="00451222"/>
    <w:rsid w:val="0046482B"/>
    <w:rsid w:val="00465AFA"/>
    <w:rsid w:val="00466341"/>
    <w:rsid w:val="00467ECE"/>
    <w:rsid w:val="00471FAC"/>
    <w:rsid w:val="004720E9"/>
    <w:rsid w:val="00473FF9"/>
    <w:rsid w:val="0047600C"/>
    <w:rsid w:val="00477B44"/>
    <w:rsid w:val="00480E4F"/>
    <w:rsid w:val="00481461"/>
    <w:rsid w:val="00487329"/>
    <w:rsid w:val="004925B5"/>
    <w:rsid w:val="0049514C"/>
    <w:rsid w:val="00497992"/>
    <w:rsid w:val="004A24AF"/>
    <w:rsid w:val="004A78FA"/>
    <w:rsid w:val="004C4998"/>
    <w:rsid w:val="004C5B98"/>
    <w:rsid w:val="004D18A2"/>
    <w:rsid w:val="004E2060"/>
    <w:rsid w:val="004E6D24"/>
    <w:rsid w:val="004F515A"/>
    <w:rsid w:val="004F62C5"/>
    <w:rsid w:val="00504B73"/>
    <w:rsid w:val="00517744"/>
    <w:rsid w:val="0052155E"/>
    <w:rsid w:val="005274D8"/>
    <w:rsid w:val="0053285C"/>
    <w:rsid w:val="005362EE"/>
    <w:rsid w:val="00542541"/>
    <w:rsid w:val="00552ADF"/>
    <w:rsid w:val="00560639"/>
    <w:rsid w:val="0056487F"/>
    <w:rsid w:val="00565F0A"/>
    <w:rsid w:val="0058303D"/>
    <w:rsid w:val="005A02C2"/>
    <w:rsid w:val="005A064B"/>
    <w:rsid w:val="005A19C1"/>
    <w:rsid w:val="005A7D2D"/>
    <w:rsid w:val="005B630B"/>
    <w:rsid w:val="005B6DE3"/>
    <w:rsid w:val="005C610B"/>
    <w:rsid w:val="005D6F91"/>
    <w:rsid w:val="005F50F5"/>
    <w:rsid w:val="006009DE"/>
    <w:rsid w:val="00602F14"/>
    <w:rsid w:val="00614CDF"/>
    <w:rsid w:val="00626300"/>
    <w:rsid w:val="00627D1D"/>
    <w:rsid w:val="006429E1"/>
    <w:rsid w:val="0064389C"/>
    <w:rsid w:val="00644C54"/>
    <w:rsid w:val="00650802"/>
    <w:rsid w:val="0065210C"/>
    <w:rsid w:val="006713E9"/>
    <w:rsid w:val="00672AFC"/>
    <w:rsid w:val="006758AF"/>
    <w:rsid w:val="00694F67"/>
    <w:rsid w:val="00697FE1"/>
    <w:rsid w:val="006B0852"/>
    <w:rsid w:val="006B0AB2"/>
    <w:rsid w:val="006B0EE8"/>
    <w:rsid w:val="006B1719"/>
    <w:rsid w:val="006B629E"/>
    <w:rsid w:val="006B7C09"/>
    <w:rsid w:val="006C7391"/>
    <w:rsid w:val="006D44B8"/>
    <w:rsid w:val="006E3095"/>
    <w:rsid w:val="006E557A"/>
    <w:rsid w:val="006E7F00"/>
    <w:rsid w:val="006F145C"/>
    <w:rsid w:val="006F1B67"/>
    <w:rsid w:val="006F5A76"/>
    <w:rsid w:val="00702211"/>
    <w:rsid w:val="00702D5A"/>
    <w:rsid w:val="00706512"/>
    <w:rsid w:val="007171E1"/>
    <w:rsid w:val="007204E9"/>
    <w:rsid w:val="00720786"/>
    <w:rsid w:val="00727DFC"/>
    <w:rsid w:val="00730557"/>
    <w:rsid w:val="00730C49"/>
    <w:rsid w:val="007318B8"/>
    <w:rsid w:val="007413ED"/>
    <w:rsid w:val="00745824"/>
    <w:rsid w:val="0076075F"/>
    <w:rsid w:val="00780CB6"/>
    <w:rsid w:val="0078752D"/>
    <w:rsid w:val="00793390"/>
    <w:rsid w:val="007A213A"/>
    <w:rsid w:val="007A2EEE"/>
    <w:rsid w:val="007A61B4"/>
    <w:rsid w:val="007B09BF"/>
    <w:rsid w:val="007C1BAF"/>
    <w:rsid w:val="007D2DF7"/>
    <w:rsid w:val="007E361F"/>
    <w:rsid w:val="007E3E41"/>
    <w:rsid w:val="007F2907"/>
    <w:rsid w:val="007F39BA"/>
    <w:rsid w:val="007F3CA5"/>
    <w:rsid w:val="00807610"/>
    <w:rsid w:val="0081269E"/>
    <w:rsid w:val="008168AA"/>
    <w:rsid w:val="008174DB"/>
    <w:rsid w:val="00821AEE"/>
    <w:rsid w:val="00821BBB"/>
    <w:rsid w:val="0082226D"/>
    <w:rsid w:val="0082279B"/>
    <w:rsid w:val="0082456E"/>
    <w:rsid w:val="008359DD"/>
    <w:rsid w:val="00835ABE"/>
    <w:rsid w:val="00835D5A"/>
    <w:rsid w:val="00836A37"/>
    <w:rsid w:val="00844523"/>
    <w:rsid w:val="00852C9A"/>
    <w:rsid w:val="00863818"/>
    <w:rsid w:val="00865276"/>
    <w:rsid w:val="00865511"/>
    <w:rsid w:val="00867EA4"/>
    <w:rsid w:val="00875C44"/>
    <w:rsid w:val="0087611F"/>
    <w:rsid w:val="00880134"/>
    <w:rsid w:val="00890748"/>
    <w:rsid w:val="0089248B"/>
    <w:rsid w:val="00895B33"/>
    <w:rsid w:val="00895BAE"/>
    <w:rsid w:val="008A0849"/>
    <w:rsid w:val="008A2579"/>
    <w:rsid w:val="008A6B76"/>
    <w:rsid w:val="008B0221"/>
    <w:rsid w:val="008B67C6"/>
    <w:rsid w:val="008C2773"/>
    <w:rsid w:val="008C34EB"/>
    <w:rsid w:val="008C7B0B"/>
    <w:rsid w:val="008D4E0F"/>
    <w:rsid w:val="008E1F37"/>
    <w:rsid w:val="008E4E47"/>
    <w:rsid w:val="008E5363"/>
    <w:rsid w:val="008E760A"/>
    <w:rsid w:val="008F522D"/>
    <w:rsid w:val="00903D83"/>
    <w:rsid w:val="009041FC"/>
    <w:rsid w:val="00930150"/>
    <w:rsid w:val="00936D2E"/>
    <w:rsid w:val="00940BA0"/>
    <w:rsid w:val="00941917"/>
    <w:rsid w:val="00950614"/>
    <w:rsid w:val="00953F0E"/>
    <w:rsid w:val="00954521"/>
    <w:rsid w:val="009829C5"/>
    <w:rsid w:val="00984D54"/>
    <w:rsid w:val="00990D3D"/>
    <w:rsid w:val="00991B58"/>
    <w:rsid w:val="0099234B"/>
    <w:rsid w:val="009B4140"/>
    <w:rsid w:val="009B5D27"/>
    <w:rsid w:val="009D3F35"/>
    <w:rsid w:val="009D7336"/>
    <w:rsid w:val="00A00562"/>
    <w:rsid w:val="00A01ED9"/>
    <w:rsid w:val="00A020BD"/>
    <w:rsid w:val="00A1117F"/>
    <w:rsid w:val="00A12B62"/>
    <w:rsid w:val="00A157A0"/>
    <w:rsid w:val="00A17AAB"/>
    <w:rsid w:val="00A202BE"/>
    <w:rsid w:val="00A25E60"/>
    <w:rsid w:val="00A26EAB"/>
    <w:rsid w:val="00A35ED3"/>
    <w:rsid w:val="00A36F01"/>
    <w:rsid w:val="00A376A1"/>
    <w:rsid w:val="00A431BC"/>
    <w:rsid w:val="00A51F0A"/>
    <w:rsid w:val="00A552BD"/>
    <w:rsid w:val="00A60B53"/>
    <w:rsid w:val="00A66749"/>
    <w:rsid w:val="00A81964"/>
    <w:rsid w:val="00A8296C"/>
    <w:rsid w:val="00AA58D8"/>
    <w:rsid w:val="00AA70C1"/>
    <w:rsid w:val="00AC7E9C"/>
    <w:rsid w:val="00AD2724"/>
    <w:rsid w:val="00AD3772"/>
    <w:rsid w:val="00AD4E38"/>
    <w:rsid w:val="00AD695C"/>
    <w:rsid w:val="00AE75D1"/>
    <w:rsid w:val="00B041DC"/>
    <w:rsid w:val="00B056E5"/>
    <w:rsid w:val="00B10535"/>
    <w:rsid w:val="00B10E25"/>
    <w:rsid w:val="00B110FD"/>
    <w:rsid w:val="00B17CDB"/>
    <w:rsid w:val="00B21B9E"/>
    <w:rsid w:val="00B23A80"/>
    <w:rsid w:val="00B375F7"/>
    <w:rsid w:val="00B53958"/>
    <w:rsid w:val="00B610C7"/>
    <w:rsid w:val="00B61B04"/>
    <w:rsid w:val="00B631A7"/>
    <w:rsid w:val="00B63E68"/>
    <w:rsid w:val="00B7027F"/>
    <w:rsid w:val="00B7039C"/>
    <w:rsid w:val="00B7466C"/>
    <w:rsid w:val="00B917AC"/>
    <w:rsid w:val="00B9209F"/>
    <w:rsid w:val="00B95FE9"/>
    <w:rsid w:val="00BA0491"/>
    <w:rsid w:val="00BA25B8"/>
    <w:rsid w:val="00BB5388"/>
    <w:rsid w:val="00BB6498"/>
    <w:rsid w:val="00BC017B"/>
    <w:rsid w:val="00BD267C"/>
    <w:rsid w:val="00BD2A9C"/>
    <w:rsid w:val="00BE3AB8"/>
    <w:rsid w:val="00BE40E3"/>
    <w:rsid w:val="00BE6CBD"/>
    <w:rsid w:val="00BF05E1"/>
    <w:rsid w:val="00BF35E9"/>
    <w:rsid w:val="00BF6F0F"/>
    <w:rsid w:val="00C059F3"/>
    <w:rsid w:val="00C20A8E"/>
    <w:rsid w:val="00C211E0"/>
    <w:rsid w:val="00C34C4D"/>
    <w:rsid w:val="00C43222"/>
    <w:rsid w:val="00C47CCD"/>
    <w:rsid w:val="00C60F96"/>
    <w:rsid w:val="00C61A65"/>
    <w:rsid w:val="00C61D6C"/>
    <w:rsid w:val="00C62C61"/>
    <w:rsid w:val="00C75521"/>
    <w:rsid w:val="00C838D1"/>
    <w:rsid w:val="00C839E0"/>
    <w:rsid w:val="00C842D8"/>
    <w:rsid w:val="00C97EE5"/>
    <w:rsid w:val="00CA386A"/>
    <w:rsid w:val="00CB0B01"/>
    <w:rsid w:val="00CB7048"/>
    <w:rsid w:val="00CB7422"/>
    <w:rsid w:val="00CC1A3F"/>
    <w:rsid w:val="00CC1D7B"/>
    <w:rsid w:val="00CC2E16"/>
    <w:rsid w:val="00CC5E82"/>
    <w:rsid w:val="00CD4871"/>
    <w:rsid w:val="00CD72DC"/>
    <w:rsid w:val="00CE2DDC"/>
    <w:rsid w:val="00CE4351"/>
    <w:rsid w:val="00CF2160"/>
    <w:rsid w:val="00CF43A3"/>
    <w:rsid w:val="00D00B5C"/>
    <w:rsid w:val="00D03AC4"/>
    <w:rsid w:val="00D05DF7"/>
    <w:rsid w:val="00D07BC5"/>
    <w:rsid w:val="00D14A67"/>
    <w:rsid w:val="00D14F6E"/>
    <w:rsid w:val="00D1747F"/>
    <w:rsid w:val="00D17EBB"/>
    <w:rsid w:val="00D23A87"/>
    <w:rsid w:val="00D3101D"/>
    <w:rsid w:val="00D5058C"/>
    <w:rsid w:val="00D53CB9"/>
    <w:rsid w:val="00D562CA"/>
    <w:rsid w:val="00D66F5B"/>
    <w:rsid w:val="00D670A8"/>
    <w:rsid w:val="00D67944"/>
    <w:rsid w:val="00D74539"/>
    <w:rsid w:val="00D8149E"/>
    <w:rsid w:val="00D8192F"/>
    <w:rsid w:val="00D87FB7"/>
    <w:rsid w:val="00D903E5"/>
    <w:rsid w:val="00D9730D"/>
    <w:rsid w:val="00DA3BFE"/>
    <w:rsid w:val="00DA6F82"/>
    <w:rsid w:val="00DC7AA7"/>
    <w:rsid w:val="00DD16E0"/>
    <w:rsid w:val="00DD6E17"/>
    <w:rsid w:val="00DE342B"/>
    <w:rsid w:val="00DE5D63"/>
    <w:rsid w:val="00DF190B"/>
    <w:rsid w:val="00E00183"/>
    <w:rsid w:val="00E06A4D"/>
    <w:rsid w:val="00E129D8"/>
    <w:rsid w:val="00E22A5E"/>
    <w:rsid w:val="00E22BB4"/>
    <w:rsid w:val="00E22C6B"/>
    <w:rsid w:val="00E23396"/>
    <w:rsid w:val="00E46F41"/>
    <w:rsid w:val="00E502D5"/>
    <w:rsid w:val="00E50D9C"/>
    <w:rsid w:val="00E52514"/>
    <w:rsid w:val="00E56638"/>
    <w:rsid w:val="00E8126D"/>
    <w:rsid w:val="00E82695"/>
    <w:rsid w:val="00E85070"/>
    <w:rsid w:val="00E8722C"/>
    <w:rsid w:val="00EA7D50"/>
    <w:rsid w:val="00EB41A9"/>
    <w:rsid w:val="00ED2A3D"/>
    <w:rsid w:val="00ED2C97"/>
    <w:rsid w:val="00ED53BC"/>
    <w:rsid w:val="00ED671A"/>
    <w:rsid w:val="00ED7429"/>
    <w:rsid w:val="00ED7A52"/>
    <w:rsid w:val="00EE0477"/>
    <w:rsid w:val="00EF163E"/>
    <w:rsid w:val="00EF3882"/>
    <w:rsid w:val="00F03C2E"/>
    <w:rsid w:val="00F12A7F"/>
    <w:rsid w:val="00F17D9C"/>
    <w:rsid w:val="00F21430"/>
    <w:rsid w:val="00F233AB"/>
    <w:rsid w:val="00F237CD"/>
    <w:rsid w:val="00F30172"/>
    <w:rsid w:val="00F338F3"/>
    <w:rsid w:val="00F42F42"/>
    <w:rsid w:val="00F430F7"/>
    <w:rsid w:val="00F504CE"/>
    <w:rsid w:val="00F50697"/>
    <w:rsid w:val="00F5102E"/>
    <w:rsid w:val="00F62361"/>
    <w:rsid w:val="00F65F18"/>
    <w:rsid w:val="00F720DA"/>
    <w:rsid w:val="00F75503"/>
    <w:rsid w:val="00F75718"/>
    <w:rsid w:val="00F80746"/>
    <w:rsid w:val="00F810CE"/>
    <w:rsid w:val="00F874A1"/>
    <w:rsid w:val="00F875EF"/>
    <w:rsid w:val="00F95FB8"/>
    <w:rsid w:val="00F969E7"/>
    <w:rsid w:val="00FA0EF3"/>
    <w:rsid w:val="00FB16E2"/>
    <w:rsid w:val="00FC4899"/>
    <w:rsid w:val="00FC5AB6"/>
    <w:rsid w:val="00FE04CD"/>
    <w:rsid w:val="00FE28B6"/>
    <w:rsid w:val="00FE452E"/>
    <w:rsid w:val="00FF0B11"/>
    <w:rsid w:val="00FF4288"/>
    <w:rsid w:val="321114BA"/>
    <w:rsid w:val="37DB0D14"/>
    <w:rsid w:val="3F9B4C71"/>
    <w:rsid w:val="4A466D4D"/>
    <w:rsid w:val="5F9EDB84"/>
    <w:rsid w:val="619C0766"/>
    <w:rsid w:val="6FAE09C9"/>
    <w:rsid w:val="73F666D3"/>
    <w:rsid w:val="CFF7BB88"/>
    <w:rsid w:val="FFBD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vanish/>
      <w:color w:val="FF0000"/>
      <w:kern w:val="44"/>
      <w:sz w:val="72"/>
    </w:rPr>
  </w:style>
  <w:style w:type="paragraph" w:styleId="3">
    <w:name w:val="heading 2"/>
    <w:basedOn w:val="1"/>
    <w:next w:val="4"/>
    <w:qFormat/>
    <w:uiPriority w:val="0"/>
    <w:pPr>
      <w:keepNext/>
      <w:keepLines/>
      <w:spacing w:before="260" w:after="260" w:line="413"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paragraph" w:styleId="6">
    <w:name w:val="heading 4"/>
    <w:basedOn w:val="1"/>
    <w:next w:val="1"/>
    <w:link w:val="3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11">
    <w:name w:val="Body Text Indent"/>
    <w:basedOn w:val="1"/>
    <w:qFormat/>
    <w:uiPriority w:val="0"/>
    <w:pPr>
      <w:ind w:firstLine="560" w:firstLineChars="200"/>
    </w:pPr>
    <w:rPr>
      <w:sz w:val="28"/>
    </w:rPr>
  </w:style>
  <w:style w:type="paragraph" w:styleId="12">
    <w:name w:val="Date"/>
    <w:basedOn w:val="1"/>
    <w:next w:val="1"/>
    <w:qFormat/>
    <w:uiPriority w:val="0"/>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qFormat/>
    <w:uiPriority w:val="0"/>
    <w:rPr>
      <w:rFonts w:eastAsia="宋体"/>
      <w:sz w:val="28"/>
    </w:rPr>
  </w:style>
  <w:style w:type="character" w:styleId="22">
    <w:name w:val="Hyperlink"/>
    <w:unhideWhenUsed/>
    <w:qFormat/>
    <w:uiPriority w:val="99"/>
    <w:rPr>
      <w:color w:val="0000FF"/>
      <w:u w:val="single"/>
    </w:rPr>
  </w:style>
  <w:style w:type="paragraph" w:customStyle="1" w:styleId="23">
    <w:name w:val="秘密紧急"/>
    <w:basedOn w:val="1"/>
    <w:qFormat/>
    <w:uiPriority w:val="0"/>
    <w:pPr>
      <w:jc w:val="right"/>
    </w:pPr>
    <w:rPr>
      <w:rFonts w:ascii="黑体" w:eastAsia="黑体"/>
    </w:rPr>
  </w:style>
  <w:style w:type="paragraph" w:customStyle="1" w:styleId="24">
    <w:name w:val="正文缩进1"/>
    <w:basedOn w:val="1"/>
    <w:qFormat/>
    <w:uiPriority w:val="0"/>
    <w:pPr>
      <w:ind w:firstLine="630"/>
    </w:pPr>
    <w:rPr>
      <w:kern w:val="0"/>
    </w:rPr>
  </w:style>
  <w:style w:type="paragraph" w:customStyle="1" w:styleId="25">
    <w:name w:val="样式2"/>
    <w:link w:val="33"/>
    <w:qFormat/>
    <w:uiPriority w:val="0"/>
    <w:pPr>
      <w:ind w:firstLine="360"/>
    </w:pPr>
    <w:rPr>
      <w:rFonts w:ascii="文星仿宋" w:hAnsi="Times New Roman" w:eastAsia="文星仿宋" w:cs="Times New Roman"/>
      <w:color w:val="000000"/>
      <w:sz w:val="18"/>
      <w:szCs w:val="18"/>
      <w:lang w:val="en-US" w:eastAsia="zh-CN" w:bidi="ar-SA"/>
    </w:rPr>
  </w:style>
  <w:style w:type="paragraph" w:customStyle="1" w:styleId="26">
    <w:name w:val="抄 送"/>
    <w:basedOn w:val="27"/>
    <w:qFormat/>
    <w:uiPriority w:val="0"/>
    <w:pPr>
      <w:ind w:left="0" w:firstLine="0"/>
    </w:pPr>
    <w:rPr>
      <w:rFonts w:eastAsia="仿宋_GB2312"/>
    </w:rPr>
  </w:style>
  <w:style w:type="paragraph" w:customStyle="1" w:styleId="27">
    <w:name w:val="主题词"/>
    <w:basedOn w:val="1"/>
    <w:qFormat/>
    <w:uiPriority w:val="0"/>
    <w:pPr>
      <w:ind w:left="1246" w:hanging="1246"/>
    </w:pPr>
    <w:rPr>
      <w:rFonts w:eastAsia="公文小标宋简"/>
    </w:rPr>
  </w:style>
  <w:style w:type="paragraph" w:customStyle="1" w:styleId="28">
    <w:name w:val="Char"/>
    <w:basedOn w:val="1"/>
    <w:qFormat/>
    <w:uiPriority w:val="0"/>
  </w:style>
  <w:style w:type="paragraph" w:customStyle="1" w:styleId="29">
    <w:name w:val="附件"/>
    <w:basedOn w:val="1"/>
    <w:qFormat/>
    <w:uiPriority w:val="0"/>
    <w:pPr>
      <w:ind w:left="1638" w:hanging="1016"/>
    </w:pPr>
  </w:style>
  <w:style w:type="paragraph" w:customStyle="1" w:styleId="30">
    <w:name w:val="Char Char Char Char"/>
    <w:basedOn w:val="1"/>
    <w:next w:val="1"/>
    <w:qFormat/>
    <w:uiPriority w:val="0"/>
    <w:pPr>
      <w:tabs>
        <w:tab w:val="left" w:pos="360"/>
      </w:tabs>
      <w:spacing w:beforeLines="50" w:afterLines="100" w:line="360" w:lineRule="auto"/>
      <w:ind w:left="2210" w:hanging="748"/>
      <w:jc w:val="center"/>
    </w:pPr>
  </w:style>
  <w:style w:type="paragraph" w:customStyle="1" w:styleId="31">
    <w:name w:val="页脚1"/>
    <w:basedOn w:val="1"/>
    <w:qFormat/>
    <w:uiPriority w:val="0"/>
    <w:pPr>
      <w:tabs>
        <w:tab w:val="center" w:pos="4153"/>
        <w:tab w:val="right" w:pos="8306"/>
      </w:tabs>
      <w:snapToGrid w:val="0"/>
      <w:jc w:val="left"/>
    </w:pPr>
    <w:rPr>
      <w:sz w:val="18"/>
    </w:rPr>
  </w:style>
  <w:style w:type="paragraph" w:styleId="32">
    <w:name w:val="List Paragraph"/>
    <w:basedOn w:val="1"/>
    <w:qFormat/>
    <w:uiPriority w:val="0"/>
    <w:pPr>
      <w:ind w:firstLine="420" w:firstLineChars="200"/>
    </w:pPr>
    <w:rPr>
      <w:rFonts w:ascii="Calibri" w:hAnsi="Calibri" w:eastAsia="宋体"/>
      <w:sz w:val="21"/>
      <w:szCs w:val="22"/>
    </w:rPr>
  </w:style>
  <w:style w:type="character" w:customStyle="1" w:styleId="33">
    <w:name w:val="样式2 Char"/>
    <w:link w:val="25"/>
    <w:qFormat/>
    <w:uiPriority w:val="0"/>
    <w:rPr>
      <w:rFonts w:ascii="文星仿宋" w:eastAsia="文星仿宋"/>
      <w:color w:val="000000"/>
      <w:sz w:val="18"/>
      <w:szCs w:val="18"/>
      <w:lang w:val="en-US" w:eastAsia="zh-CN" w:bidi="ar-SA"/>
    </w:rPr>
  </w:style>
  <w:style w:type="character" w:customStyle="1" w:styleId="34">
    <w:name w:val="页码1"/>
    <w:qFormat/>
    <w:uiPriority w:val="0"/>
    <w:rPr>
      <w:rFonts w:eastAsia="宋体"/>
      <w:sz w:val="28"/>
    </w:rPr>
  </w:style>
  <w:style w:type="paragraph" w:customStyle="1" w:styleId="35">
    <w:name w:val="正文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36">
    <w:name w:val="标题 4 Char"/>
    <w:basedOn w:val="19"/>
    <w:link w:val="6"/>
    <w:semiHidden/>
    <w:uiPriority w:val="0"/>
    <w:rPr>
      <w:rFonts w:asciiTheme="majorHAnsi" w:hAnsiTheme="majorHAnsi" w:eastAsiaTheme="majorEastAsia" w:cstheme="majorBidi"/>
      <w:b/>
      <w:bCs/>
      <w:kern w:val="2"/>
      <w:sz w:val="28"/>
      <w:szCs w:val="28"/>
    </w:rPr>
  </w:style>
  <w:style w:type="paragraph" w:customStyle="1" w:styleId="37">
    <w:name w:val="wester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武汉市科学技术局</Company>
  <Pages>11</Pages>
  <Words>2834</Words>
  <Characters>2916</Characters>
  <Lines>27</Lines>
  <Paragraphs>7</Paragraphs>
  <TotalTime>77</TotalTime>
  <ScaleCrop>false</ScaleCrop>
  <LinksUpToDate>false</LinksUpToDate>
  <CharactersWithSpaces>3251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2022-05-09T00:55:00Z</dcterms:created>
  <dc:creator>李云龙</dc:creator>
  <cp:lastModifiedBy>郭鹏</cp:lastModifiedBy>
  <cp:lastPrinted>2022-05-17T09:36:00Z</cp:lastPrinted>
  <dcterms:modified xsi:type="dcterms:W3CDTF">2022-05-18T07:40:38Z</dcterms:modified>
  <dc:title>市科技局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FD2140C96B5A4E9890FBC10FAA1161BC</vt:lpwstr>
  </property>
</Properties>
</file>