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58" w:rsidRPr="00D465FA" w:rsidRDefault="009E1858" w:rsidP="009E1858">
      <w:pPr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附件2</w:t>
      </w:r>
    </w:p>
    <w:p w:rsidR="009E1858" w:rsidRDefault="009E1858" w:rsidP="009E1858">
      <w:pPr>
        <w:jc w:val="center"/>
        <w:rPr>
          <w:rStyle w:val="a5"/>
          <w:rFonts w:ascii="Times New Roman" w:eastAsia="文星黑体" w:hAnsi="Times New Roman" w:cs="Times New Roman" w:hint="eastAsia"/>
          <w:color w:val="auto"/>
          <w:sz w:val="44"/>
          <w:szCs w:val="44"/>
          <w:u w:val="none"/>
        </w:rPr>
      </w:pPr>
      <w:r w:rsidRPr="009E1858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武汉知识产权保护中心</w:t>
      </w:r>
      <w:r w:rsidRPr="009E1858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2022</w:t>
      </w:r>
      <w:r w:rsidRPr="009E1858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年专利导航</w:t>
      </w:r>
    </w:p>
    <w:p w:rsidR="009E1858" w:rsidRPr="004B64F1" w:rsidRDefault="009E1858" w:rsidP="009E1858">
      <w:pPr>
        <w:jc w:val="center"/>
        <w:rPr>
          <w:rFonts w:ascii="Times New Roman" w:eastAsia="文星黑体" w:hAnsi="Times New Roman" w:cs="Times New Roman"/>
          <w:sz w:val="44"/>
          <w:szCs w:val="44"/>
        </w:rPr>
      </w:pPr>
      <w:r w:rsidRPr="009E1858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项目合作</w:t>
      </w:r>
      <w:r w:rsidRPr="004B64F1">
        <w:rPr>
          <w:rFonts w:ascii="Times New Roman" w:eastAsia="文星黑体" w:hAnsi="Times New Roman" w:cs="Times New Roman"/>
          <w:kern w:val="0"/>
          <w:sz w:val="44"/>
          <w:szCs w:val="44"/>
        </w:rPr>
        <w:t>承诺书</w:t>
      </w:r>
    </w:p>
    <w:p w:rsidR="009E1858" w:rsidRPr="00D465FA" w:rsidRDefault="009E1858" w:rsidP="009E1858">
      <w:pPr>
        <w:rPr>
          <w:rFonts w:ascii="文星仿宋" w:eastAsia="文星仿宋"/>
          <w:szCs w:val="32"/>
        </w:rPr>
      </w:pPr>
    </w:p>
    <w:p w:rsidR="009E1858" w:rsidRDefault="009E1858" w:rsidP="009E1858">
      <w:pPr>
        <w:spacing w:line="520" w:lineRule="exact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武汉知识产权保护中心：</w:t>
      </w:r>
    </w:p>
    <w:p w:rsidR="009E1858" w:rsidRDefault="009E1858" w:rsidP="009E1858">
      <w:pPr>
        <w:spacing w:line="52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我方根据《武汉知识产权保护中心关于公开征集2022年专利导航项目合作单位的通知》的要求，向贵方提交全套申报文件参与申报。现为我方的一切申报行为作郑重承诺及声明如下：</w:t>
      </w:r>
    </w:p>
    <w:p w:rsidR="009E1858" w:rsidRDefault="009E1858" w:rsidP="009E1858">
      <w:pPr>
        <w:spacing w:line="52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一、我方已认真阅读了全部通知文件及其相关附件，完全清楚理解其内容及规约，同意接受文件的要求，均没有任何异议、质疑和误解之处。</w:t>
      </w:r>
    </w:p>
    <w:p w:rsidR="009E1858" w:rsidRDefault="009E1858" w:rsidP="009E1858">
      <w:pPr>
        <w:spacing w:line="52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szCs w:val="32"/>
        </w:rPr>
        <w:t>二、我方保证所提供资料真实有效，并自愿承担可能引起的一切后果，</w:t>
      </w: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若出现违背诚实信用和无如实告知之处，愿独自承担相应的法律责任。</w:t>
      </w:r>
    </w:p>
    <w:p w:rsidR="009E1858" w:rsidRDefault="009E1858" w:rsidP="009E1858">
      <w:pPr>
        <w:spacing w:line="52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三、我方承诺完全服从和尊重贵方评委会所作的评审结果。</w:t>
      </w:r>
    </w:p>
    <w:p w:rsidR="009E1858" w:rsidRDefault="009E1858" w:rsidP="009E1858">
      <w:pPr>
        <w:spacing w:line="52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四、</w:t>
      </w:r>
      <w:proofErr w:type="gramStart"/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本承诺</w:t>
      </w:r>
      <w:proofErr w:type="gramEnd"/>
      <w:r w:rsidRPr="00D465FA">
        <w:rPr>
          <w:rFonts w:ascii="文星仿宋" w:eastAsia="文星仿宋" w:hAnsi="文星仿宋" w:cs="文星仿宋" w:hint="eastAsia"/>
          <w:color w:val="000000"/>
          <w:szCs w:val="32"/>
          <w:shd w:val="clear" w:color="auto" w:fill="FFFFFF"/>
        </w:rPr>
        <w:t>函效力及范围均涵盖整套申报文件和一切补充文件。</w:t>
      </w:r>
    </w:p>
    <w:p w:rsidR="009E1858" w:rsidRPr="00D465FA" w:rsidRDefault="009E1858" w:rsidP="009E1858">
      <w:pPr>
        <w:spacing w:line="520" w:lineRule="exact"/>
        <w:jc w:val="left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</w:p>
    <w:p w:rsidR="009E1858" w:rsidRDefault="009E1858" w:rsidP="009E1858">
      <w:pPr>
        <w:spacing w:line="520" w:lineRule="exact"/>
        <w:rPr>
          <w:rFonts w:ascii="文星仿宋" w:eastAsia="文星仿宋" w:hAnsi="Arial" w:cs="Arial Unicode MS"/>
          <w:b/>
          <w:bCs/>
          <w:color w:val="000000"/>
          <w:szCs w:val="32"/>
          <w:u w:color="000000"/>
        </w:rPr>
      </w:pPr>
      <w:bookmarkStart w:id="0" w:name="_Toc503280209"/>
      <w:bookmarkStart w:id="1" w:name="_Toc511744486"/>
    </w:p>
    <w:p w:rsidR="009E1858" w:rsidRDefault="009E1858" w:rsidP="009E1858">
      <w:pPr>
        <w:spacing w:line="520" w:lineRule="exact"/>
        <w:rPr>
          <w:rFonts w:ascii="文星仿宋" w:eastAsia="文星仿宋" w:hAnsi="Arial" w:cs="Arial Unicode MS"/>
          <w:b/>
          <w:bCs/>
          <w:color w:val="000000"/>
          <w:szCs w:val="32"/>
          <w:u w:color="000000"/>
        </w:rPr>
      </w:pPr>
    </w:p>
    <w:p w:rsidR="009E1858" w:rsidRPr="004B64F1" w:rsidRDefault="009E1858" w:rsidP="009E1858">
      <w:pPr>
        <w:ind w:firstLineChars="1050" w:firstLine="3360"/>
        <w:rPr>
          <w:rFonts w:ascii="文星仿宋" w:eastAsia="文星仿宋"/>
        </w:rPr>
      </w:pPr>
      <w:r w:rsidRPr="004B64F1">
        <w:rPr>
          <w:rFonts w:ascii="文星仿宋" w:eastAsia="文星仿宋" w:hint="eastAsia"/>
        </w:rPr>
        <w:t>申报单位（公章）：</w:t>
      </w:r>
    </w:p>
    <w:p w:rsidR="009E1858" w:rsidRPr="004B64F1" w:rsidRDefault="009E1858" w:rsidP="009E1858">
      <w:pPr>
        <w:ind w:firstLineChars="450" w:firstLine="1440"/>
        <w:rPr>
          <w:rFonts w:ascii="文星仿宋" w:eastAsia="文星仿宋"/>
        </w:rPr>
      </w:pPr>
      <w:r w:rsidRPr="004B64F1">
        <w:rPr>
          <w:rFonts w:ascii="文星仿宋" w:eastAsia="文星仿宋" w:hint="eastAsia"/>
        </w:rPr>
        <w:t>法定代表人或授权代表（签名）：</w:t>
      </w:r>
    </w:p>
    <w:p w:rsidR="005B0636" w:rsidRPr="009E1858" w:rsidRDefault="009E1858" w:rsidP="009E1858">
      <w:pPr>
        <w:jc w:val="right"/>
      </w:pPr>
      <w:r w:rsidRPr="004B64F1">
        <w:rPr>
          <w:rFonts w:ascii="文星仿宋" w:eastAsia="文星仿宋" w:hint="eastAsia"/>
        </w:rPr>
        <w:t>日</w:t>
      </w:r>
      <w:r>
        <w:rPr>
          <w:rFonts w:ascii="文星仿宋" w:eastAsia="文星仿宋" w:hint="eastAsia"/>
        </w:rPr>
        <w:t xml:space="preserve">   </w:t>
      </w:r>
      <w:r w:rsidRPr="004B64F1">
        <w:rPr>
          <w:rFonts w:ascii="文星仿宋" w:eastAsia="文星仿宋" w:hint="eastAsia"/>
        </w:rPr>
        <w:t>期：2022年</w:t>
      </w:r>
      <w:r>
        <w:rPr>
          <w:rFonts w:ascii="文星仿宋" w:eastAsia="文星仿宋" w:hint="eastAsia"/>
        </w:rPr>
        <w:t xml:space="preserve">  </w:t>
      </w:r>
      <w:r w:rsidRPr="004B64F1">
        <w:rPr>
          <w:rFonts w:ascii="文星仿宋" w:eastAsia="文星仿宋" w:hint="eastAsia"/>
        </w:rPr>
        <w:t>月</w:t>
      </w:r>
      <w:r>
        <w:rPr>
          <w:rFonts w:ascii="文星仿宋" w:eastAsia="文星仿宋" w:hint="eastAsia"/>
        </w:rPr>
        <w:t xml:space="preserve">  </w:t>
      </w:r>
      <w:r w:rsidRPr="004B64F1">
        <w:rPr>
          <w:rFonts w:ascii="文星仿宋" w:eastAsia="文星仿宋" w:hint="eastAsia"/>
        </w:rPr>
        <w:t>日</w:t>
      </w:r>
      <w:bookmarkEnd w:id="0"/>
      <w:bookmarkEnd w:id="1"/>
    </w:p>
    <w:sectPr w:rsidR="005B0636" w:rsidRPr="009E1858" w:rsidSect="005B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EF4"/>
    <w:rsid w:val="005B0636"/>
    <w:rsid w:val="008B5EF4"/>
    <w:rsid w:val="009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8B5EF4"/>
    <w:pPr>
      <w:spacing w:before="120"/>
    </w:pPr>
    <w:rPr>
      <w:rFonts w:ascii="Arial" w:eastAsia="Arial Unicode MS" w:hAnsi="Arial" w:cs="Arial Unicode MS"/>
      <w:b/>
      <w:bCs/>
      <w:color w:val="000000"/>
      <w:sz w:val="21"/>
      <w:szCs w:val="21"/>
      <w:u w:color="000000"/>
    </w:rPr>
  </w:style>
  <w:style w:type="table" w:styleId="a4">
    <w:name w:val="Table Grid"/>
    <w:basedOn w:val="a1"/>
    <w:qFormat/>
    <w:rsid w:val="008B5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8B5E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B5E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5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曹豫湘</dc:creator>
  <cp:lastModifiedBy>曹豫湘</cp:lastModifiedBy>
  <cp:revision>2</cp:revision>
  <dcterms:created xsi:type="dcterms:W3CDTF">2022-05-10T08:53:00Z</dcterms:created>
  <dcterms:modified xsi:type="dcterms:W3CDTF">2022-05-10T08:53:00Z</dcterms:modified>
</cp:coreProperties>
</file>