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黑体_GBK" w:hAnsi="黑体" w:eastAsia="方正黑体_GBK" w:cs="黑体"/>
          <w:color w:val="000000"/>
          <w:szCs w:val="32"/>
        </w:rPr>
      </w:pPr>
      <w:r>
        <w:rPr>
          <w:rFonts w:hint="eastAsia" w:ascii="方正黑体_GBK" w:hAnsi="黑体" w:eastAsia="方正黑体_GBK" w:cs="黑体"/>
          <w:color w:val="000000"/>
          <w:szCs w:val="32"/>
        </w:rPr>
        <w:t>附件2</w:t>
      </w:r>
    </w:p>
    <w:p>
      <w:pPr>
        <w:widowControl/>
        <w:spacing w:line="620" w:lineRule="exact"/>
        <w:jc w:val="center"/>
        <w:rPr>
          <w:rFonts w:ascii="方正小标宋_GBK" w:hAnsi="黑体" w:eastAsia="方正小标宋_GBK" w:cs="黑体"/>
          <w:color w:val="000000"/>
          <w:kern w:val="0"/>
          <w:sz w:val="42"/>
          <w:szCs w:val="42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color w:val="000000"/>
          <w:kern w:val="0"/>
          <w:sz w:val="42"/>
          <w:szCs w:val="42"/>
        </w:rPr>
        <w:t>“联百校 转千果”企业需求信息表</w:t>
      </w:r>
    </w:p>
    <w:p>
      <w:pPr>
        <w:widowControl/>
        <w:spacing w:line="620" w:lineRule="exact"/>
        <w:jc w:val="center"/>
        <w:rPr>
          <w:rFonts w:ascii="仿宋_GB2312" w:hAnsi="黑体" w:cs="黑体"/>
          <w:b/>
          <w:color w:val="000000"/>
          <w:kern w:val="0"/>
          <w:szCs w:val="32"/>
        </w:rPr>
      </w:pPr>
    </w:p>
    <w:p>
      <w:pPr>
        <w:widowControl/>
        <w:spacing w:line="620" w:lineRule="exact"/>
        <w:jc w:val="center"/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  <w:t>（一）技术需求信息表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5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需求名称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合作方式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ind w:left="160" w:leftChars="50"/>
              <w:jc w:val="lef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□委托研发  □技术改造（设备、研发生产条件）</w:t>
            </w:r>
          </w:p>
          <w:p>
            <w:pPr>
              <w:spacing w:line="300" w:lineRule="exact"/>
              <w:ind w:left="160" w:leftChars="50"/>
              <w:jc w:val="lef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 xml:space="preserve">□科技金融  □质量体系   □市场前景分析   □技术购买 </w:t>
            </w:r>
          </w:p>
          <w:p>
            <w:pPr>
              <w:spacing w:line="300" w:lineRule="exact"/>
              <w:ind w:left="160" w:leftChars="50"/>
              <w:jc w:val="lef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 xml:space="preserve">□共建中试、熟化基地  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拟投入资金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57" w:leftChars="49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生物与新医药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 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先进制造与自动化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现代农业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航空航天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</w:p>
          <w:p>
            <w:pPr>
              <w:spacing w:line="300" w:lineRule="exact"/>
              <w:ind w:left="157" w:leftChars="49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 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新能源与节能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资源与环境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高技术服务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建筑业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新材料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"http://192.168.6.136:8077/kh2019/techResource.html" \l "/javascript:void(0)"</w:instrText>
            </w:r>
            <w:r>
              <w:rPr>
                <w:rFonts w:hint="eastAsia" w:ascii="Calibri" w:hAnsi="Calibri" w:eastAsia="宋体"/>
                <w:color w:val="000000"/>
                <w:sz w:val="22"/>
              </w:rPr>
              <w:fldChar w:fldCharType="separate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电子信息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fldChar w:fldCharType="end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 xml:space="preserve">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需求背景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需解决的主要技术问题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拟实现的主要技术目标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关键词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需求所属企业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所在区域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□国有    □集体    □私营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企业联系人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企业联系人手机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行业对标企业或机构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现有基础情况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57" w:leftChars="49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需求的重要程度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□迫切解决 □核心难题 □非重要项目 □属于技术储备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需求有效期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是否在湖北技术交易大市场公开发布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□是     □否</w:t>
            </w:r>
          </w:p>
        </w:tc>
      </w:tr>
    </w:tbl>
    <w:p>
      <w:pPr>
        <w:spacing w:line="620" w:lineRule="exact"/>
        <w:jc w:val="center"/>
        <w:rPr>
          <w:rFonts w:ascii="黑体" w:hAnsi="黑体" w:eastAsia="黑体" w:cs="黑体"/>
          <w:color w:val="000000"/>
          <w:szCs w:val="32"/>
        </w:rPr>
      </w:pPr>
    </w:p>
    <w:p>
      <w:pPr>
        <w:widowControl/>
        <w:numPr>
          <w:ilvl w:val="0"/>
          <w:numId w:val="2"/>
        </w:numPr>
        <w:spacing w:line="620" w:lineRule="exact"/>
        <w:jc w:val="center"/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  <w:t>资金需求信息表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5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1.待融资项目名称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完整项目名称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2.企业名称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3.所在地区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国家省市区县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4.所属行业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5.注册资金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6.注册时间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7.员工人数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8.去年营业额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9.企业当前净资产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10.融资用途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概要描述资金使用方向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11.融资金额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12.融资方式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instrText xml:space="preserve"> HYPERLINK "https://baike.baidu.com/item/%E5%80%BA%E5%8A%A1%E6%80%A7%E8%9E%8D%E8%B5%84/10441452" \t "_blank"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债务性融资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  具体方式：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□权益性融资  具体方式：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□其他   具体方式：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13.资金方占股比例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14.最短退出年限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15.股权投资类型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</w:rPr>
              <w:t>□控制   □共同控制    □重大影响    □无控制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16.投资阶段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</w:rPr>
              <w:t>□种子期   □初创期   □成长期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17.投资期限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18.前期费用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19.项目概述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详细描述融资周期，预算依据，预计产出与回报，资金管理模式等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20.联系人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21.联系人手机</w:t>
            </w:r>
          </w:p>
        </w:tc>
        <w:tc>
          <w:tcPr>
            <w:tcW w:w="58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22.是否在湖北技术交易大市场公开发布</w:t>
            </w:r>
          </w:p>
        </w:tc>
        <w:tc>
          <w:tcPr>
            <w:tcW w:w="586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□是     □否</w:t>
            </w:r>
          </w:p>
        </w:tc>
      </w:tr>
    </w:tbl>
    <w:p>
      <w:pPr>
        <w:spacing w:line="620" w:lineRule="exact"/>
        <w:jc w:val="center"/>
        <w:rPr>
          <w:rFonts w:ascii="黑体" w:hAnsi="黑体" w:eastAsia="黑体" w:cs="黑体"/>
          <w:color w:val="000000"/>
          <w:szCs w:val="32"/>
        </w:rPr>
      </w:pPr>
    </w:p>
    <w:p>
      <w:pPr>
        <w:spacing w:line="620" w:lineRule="exact"/>
        <w:rPr>
          <w:color w:val="000000"/>
        </w:rPr>
      </w:pPr>
    </w:p>
    <w:p>
      <w:pPr>
        <w:spacing w:line="620" w:lineRule="exact"/>
        <w:rPr>
          <w:color w:val="000000"/>
        </w:rPr>
      </w:pPr>
    </w:p>
    <w:p>
      <w:pPr>
        <w:spacing w:line="620" w:lineRule="exact"/>
        <w:rPr>
          <w:color w:val="000000"/>
        </w:rPr>
      </w:pPr>
    </w:p>
    <w:p>
      <w:pPr>
        <w:widowControl/>
        <w:spacing w:line="620" w:lineRule="exact"/>
        <w:jc w:val="center"/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  <w:t>（三）科技服务需求信息表</w:t>
      </w:r>
    </w:p>
    <w:tbl>
      <w:tblPr>
        <w:tblStyle w:val="2"/>
        <w:tblpPr w:leftFromText="180" w:rightFromText="180" w:vertAnchor="text" w:horzAnchor="page" w:tblpX="1634" w:tblpY="663"/>
        <w:tblOverlap w:val="never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1.单位名称</w:t>
            </w:r>
          </w:p>
        </w:tc>
        <w:tc>
          <w:tcPr>
            <w:tcW w:w="61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2.统一社会信用代码</w:t>
            </w:r>
          </w:p>
        </w:tc>
        <w:tc>
          <w:tcPr>
            <w:tcW w:w="61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3.所在区域</w:t>
            </w:r>
          </w:p>
        </w:tc>
        <w:tc>
          <w:tcPr>
            <w:tcW w:w="61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highlight w:val="yellow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4.行业领域</w:t>
            </w:r>
          </w:p>
        </w:tc>
        <w:tc>
          <w:tcPr>
            <w:tcW w:w="61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□生物与新医药 □ 先进制造与自动化 □现代农业 □航空航天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  <w:highlight w:val="yellow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□新能源与节能 □资源与环境 □高技术服务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□建筑业 □新材料 □电子信息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5.经济规模</w:t>
            </w: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ab/>
            </w:r>
          </w:p>
        </w:tc>
        <w:tc>
          <w:tcPr>
            <w:tcW w:w="61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57" w:leftChars="49" w:firstLine="960" w:firstLineChars="300"/>
              <w:rPr>
                <w:rFonts w:ascii="仿宋_GB2312" w:hAnsi="等线" w:cs="等线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6.服务需求类型</w:t>
            </w:r>
          </w:p>
        </w:tc>
        <w:tc>
          <w:tcPr>
            <w:tcW w:w="61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□政策咨询 □高企认定 □技术评估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□人才引进/培育 □创业孵化 □项目策划</w:t>
            </w:r>
          </w:p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□检验检测 □标准认证 □知识产权代理/运营 □知识产权维权/贯标 □技术合同登记</w:t>
            </w:r>
          </w:p>
          <w:p>
            <w:pPr>
              <w:spacing w:line="300" w:lineRule="exact"/>
              <w:rPr>
                <w:rFonts w:ascii="仿宋_GB2312" w:hAnsi="仿宋" w:cs="宋体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□税收减免咨询 □国际技术贸易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7.服务需求名称</w:t>
            </w:r>
          </w:p>
        </w:tc>
        <w:tc>
          <w:tcPr>
            <w:tcW w:w="615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57" w:leftChars="49"/>
              <w:rPr>
                <w:rFonts w:ascii="仿宋_GB2312" w:hAnsi="等线" w:cs="等线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8.服务需求描述</w:t>
            </w:r>
          </w:p>
        </w:tc>
        <w:tc>
          <w:tcPr>
            <w:tcW w:w="615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9.关键词</w:t>
            </w:r>
          </w:p>
        </w:tc>
        <w:tc>
          <w:tcPr>
            <w:tcW w:w="615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至多3个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10.企业联系人</w:t>
            </w:r>
          </w:p>
        </w:tc>
        <w:tc>
          <w:tcPr>
            <w:tcW w:w="615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11.企业联系人手机</w:t>
            </w:r>
          </w:p>
        </w:tc>
        <w:tc>
          <w:tcPr>
            <w:tcW w:w="61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12.需求有效期</w:t>
            </w:r>
          </w:p>
        </w:tc>
        <w:tc>
          <w:tcPr>
            <w:tcW w:w="61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13.是否同意在湖北技术交易大市场公开发布</w:t>
            </w:r>
          </w:p>
        </w:tc>
        <w:tc>
          <w:tcPr>
            <w:tcW w:w="61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65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14.是否接受湖北技术交易大市场签约技术经纪人服务</w:t>
            </w:r>
          </w:p>
        </w:tc>
        <w:tc>
          <w:tcPr>
            <w:tcW w:w="615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等线" w:cs="等线"/>
                <w:color w:val="000000"/>
                <w:kern w:val="0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□是     □否</w:t>
            </w:r>
          </w:p>
        </w:tc>
      </w:tr>
    </w:tbl>
    <w:p>
      <w:pPr>
        <w:spacing w:line="620" w:lineRule="exact"/>
        <w:rPr>
          <w:color w:val="000000"/>
        </w:rPr>
      </w:pPr>
    </w:p>
    <w:p>
      <w:pPr>
        <w:spacing w:line="620" w:lineRule="exact"/>
        <w:rPr>
          <w:color w:val="000000"/>
        </w:rPr>
      </w:pPr>
    </w:p>
    <w:p>
      <w:pPr>
        <w:tabs>
          <w:tab w:val="left" w:pos="1185"/>
        </w:tabs>
        <w:sectPr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linePitch="312" w:charSpace="0"/>
        </w:sectPr>
      </w:pPr>
      <w:r>
        <w:tab/>
      </w:r>
    </w:p>
    <w:p>
      <w:pPr>
        <w:widowControl/>
        <w:spacing w:line="620" w:lineRule="exact"/>
        <w:jc w:val="center"/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28"/>
          <w:szCs w:val="28"/>
        </w:rPr>
        <w:t>（四）企业技术需求汇总表</w:t>
      </w:r>
    </w:p>
    <w:p>
      <w:pPr>
        <w:spacing w:line="620" w:lineRule="exact"/>
        <w:jc w:val="center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spacing w:line="620" w:lineRule="exact"/>
        <w:rPr>
          <w:rFonts w:ascii="仿宋_GB2312" w:hAnsi="仿宋"/>
          <w:color w:val="000000"/>
          <w:sz w:val="22"/>
        </w:rPr>
      </w:pPr>
      <w:r>
        <w:rPr>
          <w:rFonts w:hint="eastAsia" w:ascii="仿宋_GB2312" w:hAnsi="仿宋"/>
          <w:color w:val="000000"/>
          <w:sz w:val="22"/>
        </w:rPr>
        <w:t>市州科技局（盖章）：                    联系人：                         联系电话：                                 年   月  日</w:t>
      </w:r>
    </w:p>
    <w:tbl>
      <w:tblPr>
        <w:tblStyle w:val="2"/>
        <w:tblW w:w="145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50"/>
        <w:gridCol w:w="1150"/>
        <w:gridCol w:w="1098"/>
        <w:gridCol w:w="1402"/>
        <w:gridCol w:w="1400"/>
        <w:gridCol w:w="1203"/>
        <w:gridCol w:w="1375"/>
        <w:gridCol w:w="1138"/>
        <w:gridCol w:w="1884"/>
        <w:gridCol w:w="1110"/>
        <w:gridCol w:w="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需求名称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拟投入金额（万元）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技术领域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需解决的主要技术问题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拟实现的主要技术目标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所属企业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企业联系人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企业联系人手机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现有基础情况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需求的重要程度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等线" w:cs="等线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</w:rPr>
              <w:t>需求有效期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rPr>
                <w:rFonts w:ascii="仿宋_GB2312" w:hAnsi="仿宋_GB2312" w:cs="仿宋_GB2312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1190"/>
    <w:multiLevelType w:val="singleLevel"/>
    <w:tmpl w:val="12E0119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F178E10"/>
    <w:multiLevelType w:val="singleLevel"/>
    <w:tmpl w:val="4F178E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D17FC"/>
    <w:rsid w:val="465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2021-09-08T07:17:00Z</dcterms:created>
  <dc:creator>xtb</dc:creator>
  <cp:lastModifiedBy>xtb</cp:lastModifiedBy>
  <dcterms:modified xsi:type="dcterms:W3CDTF">2021-09-08T07:18:32Z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29332A22E0594C7DAB90CA588670346C</vt:lpwstr>
  </property>
</Properties>
</file>