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widowControl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联系人回执</w:t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固话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widowControl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600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AA837"/>
    <w:rsid w:val="2BFAC090"/>
    <w:rsid w:val="2E3FCC28"/>
    <w:rsid w:val="37B982DE"/>
    <w:rsid w:val="60B37153"/>
    <w:rsid w:val="7B774A03"/>
    <w:rsid w:val="7FBFBD25"/>
    <w:rsid w:val="9DF2119E"/>
    <w:rsid w:val="AEE5C213"/>
    <w:rsid w:val="BFF70745"/>
    <w:rsid w:val="D7FE56C4"/>
    <w:rsid w:val="EA5FB3DB"/>
    <w:rsid w:val="FFCAA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2021-07-22T01:51:00Z</dcterms:created>
  <dc:creator>余海龙</dc:creator>
  <cp:lastModifiedBy>Lisa</cp:lastModifiedBy>
  <dcterms:modified xsi:type="dcterms:W3CDTF">2021-08-31T07:28:42Z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8298DD98A3EF417E85B0B3D2EA94E82F</vt:lpwstr>
  </property>
</Properties>
</file>