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796" w:rsidRPr="007B0796" w:rsidRDefault="007B0796">
      <w:pPr>
        <w:pStyle w:val="TOC1"/>
        <w:jc w:val="center"/>
        <w:rPr>
          <w:rFonts w:asciiTheme="majorEastAsia" w:hAnsiTheme="majorEastAsia" w:cstheme="minorBidi" w:hint="eastAsia"/>
          <w:b w:val="0"/>
          <w:bCs w:val="0"/>
          <w:color w:val="auto"/>
          <w:kern w:val="2"/>
          <w:sz w:val="44"/>
          <w:szCs w:val="44"/>
          <w:lang w:val="zh-CN"/>
        </w:rPr>
      </w:pPr>
      <w:bookmarkStart w:id="0" w:name="_GoBack"/>
      <w:r w:rsidRPr="007B0796">
        <w:rPr>
          <w:rFonts w:asciiTheme="majorEastAsia" w:hAnsiTheme="majorEastAsia" w:cstheme="minorBidi" w:hint="eastAsia"/>
          <w:b w:val="0"/>
          <w:bCs w:val="0"/>
          <w:color w:val="auto"/>
          <w:kern w:val="2"/>
          <w:sz w:val="44"/>
          <w:szCs w:val="44"/>
          <w:lang w:val="zh-CN"/>
        </w:rPr>
        <w:t>项目申报用户操作手册</w:t>
      </w:r>
    </w:p>
    <w:bookmarkEnd w:id="0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504589231"/>
        <w:docPartObj>
          <w:docPartGallery w:val="Table of Contents"/>
          <w:docPartUnique/>
        </w:docPartObj>
      </w:sdtPr>
      <w:sdtEndPr/>
      <w:sdtContent>
        <w:p w:rsidR="00E83339" w:rsidRDefault="00970DF2">
          <w:pPr>
            <w:pStyle w:val="TOC1"/>
            <w:jc w:val="center"/>
            <w:rPr>
              <w:lang w:val="zh-CN"/>
            </w:rPr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    </w:t>
          </w:r>
          <w:r>
            <w:rPr>
              <w:lang w:val="zh-CN"/>
            </w:rPr>
            <w:t>录</w:t>
          </w:r>
        </w:p>
        <w:p w:rsidR="00E83339" w:rsidRDefault="00E83339">
          <w:pPr>
            <w:rPr>
              <w:lang w:val="zh-CN"/>
            </w:rPr>
          </w:pPr>
        </w:p>
        <w:p w:rsidR="003D3F86" w:rsidRDefault="00CE5943">
          <w:pPr>
            <w:pStyle w:val="10"/>
            <w:tabs>
              <w:tab w:val="right" w:leader="dot" w:pos="10479"/>
            </w:tabs>
            <w:rPr>
              <w:noProof/>
              <w:kern w:val="2"/>
              <w:sz w:val="21"/>
            </w:rPr>
          </w:pPr>
          <w:r>
            <w:fldChar w:fldCharType="begin"/>
          </w:r>
          <w:r w:rsidR="00970DF2">
            <w:instrText xml:space="preserve"> TOC \o "1-3" \h \z \u </w:instrText>
          </w:r>
          <w:r>
            <w:fldChar w:fldCharType="separate"/>
          </w:r>
          <w:hyperlink w:anchor="_Toc69212973" w:history="1">
            <w:r w:rsidR="003D3F86" w:rsidRPr="0073584D">
              <w:rPr>
                <w:rStyle w:val="a8"/>
                <w:rFonts w:hint="eastAsia"/>
                <w:noProof/>
              </w:rPr>
              <w:t>一、账户注册与后补贴项目申报说明</w:t>
            </w:r>
            <w:r w:rsidR="003D3F8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D3F86">
              <w:rPr>
                <w:noProof/>
                <w:webHidden/>
              </w:rPr>
              <w:instrText xml:space="preserve"> PAGEREF _Toc69212973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39F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3F86" w:rsidRDefault="00156282">
          <w:pPr>
            <w:pStyle w:val="10"/>
            <w:tabs>
              <w:tab w:val="right" w:leader="dot" w:pos="10479"/>
            </w:tabs>
            <w:rPr>
              <w:noProof/>
              <w:kern w:val="2"/>
              <w:sz w:val="21"/>
            </w:rPr>
          </w:pPr>
          <w:hyperlink w:anchor="_Toc69212974" w:history="1">
            <w:r w:rsidR="003D3F86" w:rsidRPr="0073584D">
              <w:rPr>
                <w:rStyle w:val="a8"/>
                <w:rFonts w:hint="eastAsia"/>
                <w:noProof/>
              </w:rPr>
              <w:t>二、账户注册与前资助项目申报说明</w:t>
            </w:r>
            <w:r w:rsidR="003D3F86">
              <w:rPr>
                <w:noProof/>
                <w:webHidden/>
              </w:rPr>
              <w:tab/>
            </w:r>
            <w:r w:rsidR="00CE5943">
              <w:rPr>
                <w:noProof/>
                <w:webHidden/>
              </w:rPr>
              <w:fldChar w:fldCharType="begin"/>
            </w:r>
            <w:r w:rsidR="003D3F86">
              <w:rPr>
                <w:noProof/>
                <w:webHidden/>
              </w:rPr>
              <w:instrText xml:space="preserve"> PAGEREF _Toc69212974 \h </w:instrText>
            </w:r>
            <w:r w:rsidR="00CE5943">
              <w:rPr>
                <w:noProof/>
                <w:webHidden/>
              </w:rPr>
            </w:r>
            <w:r w:rsidR="00CE5943">
              <w:rPr>
                <w:noProof/>
                <w:webHidden/>
              </w:rPr>
              <w:fldChar w:fldCharType="separate"/>
            </w:r>
            <w:r w:rsidR="002339F6">
              <w:rPr>
                <w:noProof/>
                <w:webHidden/>
              </w:rPr>
              <w:t>5</w:t>
            </w:r>
            <w:r w:rsidR="00CE5943">
              <w:rPr>
                <w:noProof/>
                <w:webHidden/>
              </w:rPr>
              <w:fldChar w:fldCharType="end"/>
            </w:r>
          </w:hyperlink>
        </w:p>
        <w:p w:rsidR="003D3F86" w:rsidRDefault="00156282">
          <w:pPr>
            <w:pStyle w:val="10"/>
            <w:tabs>
              <w:tab w:val="right" w:leader="dot" w:pos="10479"/>
            </w:tabs>
            <w:rPr>
              <w:noProof/>
              <w:kern w:val="2"/>
              <w:sz w:val="21"/>
            </w:rPr>
          </w:pPr>
          <w:hyperlink w:anchor="_Toc69212975" w:history="1">
            <w:r w:rsidR="003D3F86" w:rsidRPr="0073584D">
              <w:rPr>
                <w:rStyle w:val="a8"/>
                <w:rFonts w:hint="eastAsia"/>
                <w:noProof/>
              </w:rPr>
              <w:t>三、账户密码找回</w:t>
            </w:r>
            <w:r w:rsidR="003D3F86">
              <w:rPr>
                <w:noProof/>
                <w:webHidden/>
              </w:rPr>
              <w:tab/>
            </w:r>
            <w:r w:rsidR="00CE5943">
              <w:rPr>
                <w:noProof/>
                <w:webHidden/>
              </w:rPr>
              <w:fldChar w:fldCharType="begin"/>
            </w:r>
            <w:r w:rsidR="003D3F86">
              <w:rPr>
                <w:noProof/>
                <w:webHidden/>
              </w:rPr>
              <w:instrText xml:space="preserve"> PAGEREF _Toc69212975 \h </w:instrText>
            </w:r>
            <w:r w:rsidR="00CE5943">
              <w:rPr>
                <w:noProof/>
                <w:webHidden/>
              </w:rPr>
            </w:r>
            <w:r w:rsidR="00CE5943">
              <w:rPr>
                <w:noProof/>
                <w:webHidden/>
              </w:rPr>
              <w:fldChar w:fldCharType="separate"/>
            </w:r>
            <w:r w:rsidR="002339F6">
              <w:rPr>
                <w:noProof/>
                <w:webHidden/>
              </w:rPr>
              <w:t>10</w:t>
            </w:r>
            <w:r w:rsidR="00CE5943">
              <w:rPr>
                <w:noProof/>
                <w:webHidden/>
              </w:rPr>
              <w:fldChar w:fldCharType="end"/>
            </w:r>
          </w:hyperlink>
        </w:p>
        <w:p w:rsidR="003D3F86" w:rsidRDefault="00156282">
          <w:pPr>
            <w:pStyle w:val="10"/>
            <w:tabs>
              <w:tab w:val="right" w:leader="dot" w:pos="10479"/>
            </w:tabs>
            <w:rPr>
              <w:noProof/>
              <w:kern w:val="2"/>
              <w:sz w:val="21"/>
            </w:rPr>
          </w:pPr>
          <w:hyperlink w:anchor="_Toc69212976" w:history="1">
            <w:r w:rsidR="003D3F86" w:rsidRPr="0073584D">
              <w:rPr>
                <w:rStyle w:val="a8"/>
                <w:rFonts w:hint="eastAsia"/>
                <w:noProof/>
              </w:rPr>
              <w:t>四、单位信息或者个人信息变更</w:t>
            </w:r>
            <w:r w:rsidR="003D3F86">
              <w:rPr>
                <w:noProof/>
                <w:webHidden/>
              </w:rPr>
              <w:tab/>
            </w:r>
            <w:r w:rsidR="00CE5943">
              <w:rPr>
                <w:noProof/>
                <w:webHidden/>
              </w:rPr>
              <w:fldChar w:fldCharType="begin"/>
            </w:r>
            <w:r w:rsidR="003D3F86">
              <w:rPr>
                <w:noProof/>
                <w:webHidden/>
              </w:rPr>
              <w:instrText xml:space="preserve"> PAGEREF _Toc69212976 \h </w:instrText>
            </w:r>
            <w:r w:rsidR="00CE5943">
              <w:rPr>
                <w:noProof/>
                <w:webHidden/>
              </w:rPr>
            </w:r>
            <w:r w:rsidR="00CE5943">
              <w:rPr>
                <w:noProof/>
                <w:webHidden/>
              </w:rPr>
              <w:fldChar w:fldCharType="separate"/>
            </w:r>
            <w:r w:rsidR="002339F6">
              <w:rPr>
                <w:noProof/>
                <w:webHidden/>
              </w:rPr>
              <w:t>11</w:t>
            </w:r>
            <w:r w:rsidR="00CE5943">
              <w:rPr>
                <w:noProof/>
                <w:webHidden/>
              </w:rPr>
              <w:fldChar w:fldCharType="end"/>
            </w:r>
          </w:hyperlink>
        </w:p>
        <w:p w:rsidR="003D3F86" w:rsidRDefault="00156282">
          <w:pPr>
            <w:pStyle w:val="10"/>
            <w:tabs>
              <w:tab w:val="right" w:leader="dot" w:pos="10479"/>
            </w:tabs>
            <w:rPr>
              <w:noProof/>
              <w:kern w:val="2"/>
              <w:sz w:val="21"/>
            </w:rPr>
          </w:pPr>
          <w:hyperlink w:anchor="_Toc69212977" w:history="1">
            <w:r w:rsidR="003D3F86" w:rsidRPr="0073584D">
              <w:rPr>
                <w:rStyle w:val="a8"/>
                <w:rFonts w:hint="eastAsia"/>
                <w:noProof/>
              </w:rPr>
              <w:t>五、项目负责人信息或者专家信息变更</w:t>
            </w:r>
            <w:r w:rsidR="003D3F86">
              <w:rPr>
                <w:noProof/>
                <w:webHidden/>
              </w:rPr>
              <w:tab/>
            </w:r>
            <w:r w:rsidR="00CE5943">
              <w:rPr>
                <w:noProof/>
                <w:webHidden/>
              </w:rPr>
              <w:fldChar w:fldCharType="begin"/>
            </w:r>
            <w:r w:rsidR="003D3F86">
              <w:rPr>
                <w:noProof/>
                <w:webHidden/>
              </w:rPr>
              <w:instrText xml:space="preserve"> PAGEREF _Toc69212977 \h </w:instrText>
            </w:r>
            <w:r w:rsidR="00CE5943">
              <w:rPr>
                <w:noProof/>
                <w:webHidden/>
              </w:rPr>
            </w:r>
            <w:r w:rsidR="00CE5943">
              <w:rPr>
                <w:noProof/>
                <w:webHidden/>
              </w:rPr>
              <w:fldChar w:fldCharType="separate"/>
            </w:r>
            <w:r w:rsidR="002339F6">
              <w:rPr>
                <w:noProof/>
                <w:webHidden/>
              </w:rPr>
              <w:t>13</w:t>
            </w:r>
            <w:r w:rsidR="00CE5943">
              <w:rPr>
                <w:noProof/>
                <w:webHidden/>
              </w:rPr>
              <w:fldChar w:fldCharType="end"/>
            </w:r>
          </w:hyperlink>
        </w:p>
        <w:p w:rsidR="00586F4B" w:rsidRDefault="00CE5943" w:rsidP="00586F4B">
          <w:pPr>
            <w:rPr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E83339" w:rsidRPr="00586F4B" w:rsidRDefault="00970DF2" w:rsidP="00586F4B">
      <w:pPr>
        <w:pStyle w:val="1"/>
      </w:pPr>
      <w:r>
        <w:br w:type="page"/>
      </w:r>
      <w:bookmarkStart w:id="1" w:name="_Toc69212973"/>
      <w:r>
        <w:rPr>
          <w:color w:val="4F81BD" w:themeColor="accent1"/>
        </w:rPr>
        <w:lastRenderedPageBreak/>
        <w:t>一</w:t>
      </w:r>
      <w:r>
        <w:rPr>
          <w:rFonts w:hint="eastAsia"/>
          <w:color w:val="4F81BD" w:themeColor="accent1"/>
        </w:rPr>
        <w:t>、账户</w:t>
      </w:r>
      <w:r>
        <w:rPr>
          <w:color w:val="4F81BD" w:themeColor="accent1"/>
        </w:rPr>
        <w:t>注册与后补贴项目申报说明</w:t>
      </w:r>
      <w:bookmarkEnd w:id="1"/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第一步：先登录武汉市科学技术局（</w:t>
      </w:r>
      <w:r>
        <w:rPr>
          <w:rStyle w:val="a7"/>
          <w:rFonts w:ascii="Microsoft YaHei UI" w:eastAsia="Microsoft YaHei UI" w:hAnsi="Microsoft YaHei UI" w:hint="eastAsia"/>
          <w:b w:val="0"/>
          <w:bCs w:val="0"/>
          <w:color w:val="E04646"/>
          <w:spacing w:val="8"/>
        </w:rPr>
        <w:t>http://kjj.wuhan.gov.cn/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）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ascii="Microsoft YaHei UI" w:eastAsia="Microsoft YaHei UI" w:hAnsi="Microsoft YaHei UI" w:hint="eastAsia"/>
          <w:b/>
          <w:bCs/>
          <w:noProof/>
          <w:color w:val="E04646"/>
          <w:spacing w:val="8"/>
        </w:rPr>
        <w:drawing>
          <wp:inline distT="0" distB="0" distL="0" distR="0">
            <wp:extent cx="5295900" cy="2333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33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第二步：在首页点击“用户注册”，进入武汉市科技局网上办事大厅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drawing>
          <wp:inline distT="0" distB="0" distL="0" distR="0">
            <wp:extent cx="5429250" cy="1962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19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/>
          <w:color w:val="E04646"/>
          <w:spacing w:val="8"/>
        </w:rPr>
        <w:t>第三步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：</w:t>
      </w:r>
      <w:r>
        <w:rPr>
          <w:rStyle w:val="a7"/>
          <w:rFonts w:ascii="Microsoft YaHei UI" w:eastAsia="Microsoft YaHei UI" w:hAnsi="Microsoft YaHei UI"/>
          <w:color w:val="E04646"/>
          <w:spacing w:val="8"/>
        </w:rPr>
        <w:t>先注册单位账号，填写相关对应信息，上传营业执照后，点击“注册”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lastRenderedPageBreak/>
        <w:drawing>
          <wp:inline distT="0" distB="0" distL="0" distR="0">
            <wp:extent cx="5143499" cy="268605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00" cy="26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b/>
          <w:sz w:val="72"/>
          <w:szCs w:val="72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第四步：注册成功后登录单位账号，点击查看，完善单位信息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drawing>
          <wp:inline distT="0" distB="0" distL="0" distR="0">
            <wp:extent cx="6296025" cy="2295525"/>
            <wp:effectExtent l="0" t="0" r="9525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238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第五步：补充完善单位信息后，点击保存按钮。点击顶部菜单“单位管理”，勾选后，提交单位信息到科技局审核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drawing>
          <wp:inline distT="0" distB="0" distL="0" distR="0">
            <wp:extent cx="6105525" cy="2362200"/>
            <wp:effectExtent l="0" t="0" r="9525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349" cy="23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lastRenderedPageBreak/>
        <w:t>第六步：等待单位账号审核。单位账号通过科技局审核后，方可注册个人账号，点击“选择”绑定单位，填写个人账户信息，点击“注册”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drawing>
          <wp:inline distT="0" distB="0" distL="0" distR="0">
            <wp:extent cx="5350269" cy="221932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第七步：个人账号注册成功后，以个人账号申报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  <w:u w:val="single"/>
        </w:rPr>
        <w:t>后补贴项目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。登录后，进入到这个界面；</w:t>
      </w:r>
      <w:r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  <w:t xml:space="preserve"> 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drawing>
          <wp:inline distT="0" distB="0" distL="0" distR="0">
            <wp:extent cx="6657975" cy="17049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7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tabs>
          <w:tab w:val="left" w:pos="1800"/>
        </w:tabs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第八步：在“可申报项目”栏中找到相应选项，点击“申报”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drawing>
          <wp:inline distT="0" distB="0" distL="0" distR="0">
            <wp:extent cx="6653061" cy="1924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9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tabs>
          <w:tab w:val="left" w:pos="1800"/>
        </w:tabs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第九步：填写相关表格及上</w:t>
      </w:r>
      <w:proofErr w:type="gramStart"/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传相关</w:t>
      </w:r>
      <w:proofErr w:type="gramEnd"/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附件，保存提交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lastRenderedPageBreak/>
        <w:drawing>
          <wp:inline distT="0" distB="0" distL="0" distR="0">
            <wp:extent cx="4905375" cy="17621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400" cy="17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tabs>
          <w:tab w:val="left" w:pos="1800"/>
        </w:tabs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第十步：点击顶部菜单“项目申报管理”，选择“已提交项目”，可以看到项目状态为“申报材料已提交至科技局”，表示项目申报已经成功，后续可查看项目状态。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114300" distR="114300">
            <wp:extent cx="6653530" cy="1435100"/>
            <wp:effectExtent l="0" t="0" r="13970" b="1270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39" w:rsidRDefault="00970DF2" w:rsidP="00C8361F">
      <w:pPr>
        <w:pStyle w:val="1"/>
      </w:pPr>
      <w:r>
        <w:rPr>
          <w:sz w:val="72"/>
          <w:szCs w:val="72"/>
        </w:rPr>
        <w:br w:type="page"/>
      </w:r>
      <w:bookmarkStart w:id="2" w:name="_Toc69212974"/>
      <w:r w:rsidRPr="00C8361F">
        <w:rPr>
          <w:color w:val="4F81BD" w:themeColor="accent1"/>
        </w:rPr>
        <w:lastRenderedPageBreak/>
        <w:t>二</w:t>
      </w:r>
      <w:r w:rsidRPr="00C8361F">
        <w:rPr>
          <w:rFonts w:hint="eastAsia"/>
          <w:color w:val="4F81BD" w:themeColor="accent1"/>
        </w:rPr>
        <w:t>、账户</w:t>
      </w:r>
      <w:r w:rsidRPr="00C8361F">
        <w:rPr>
          <w:color w:val="4F81BD" w:themeColor="accent1"/>
        </w:rPr>
        <w:t>注册与</w:t>
      </w:r>
      <w:r w:rsidRPr="00C8361F">
        <w:rPr>
          <w:rFonts w:hint="eastAsia"/>
          <w:color w:val="4F81BD" w:themeColor="accent1"/>
        </w:rPr>
        <w:t>前资助</w:t>
      </w:r>
      <w:r w:rsidRPr="00C8361F">
        <w:rPr>
          <w:color w:val="4F81BD" w:themeColor="accent1"/>
        </w:rPr>
        <w:t>项目申报说明</w:t>
      </w:r>
      <w:bookmarkEnd w:id="2"/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第一步：先登录武汉市科学技术局（</w:t>
      </w:r>
      <w:r>
        <w:rPr>
          <w:rStyle w:val="a7"/>
          <w:rFonts w:ascii="Microsoft YaHei UI" w:eastAsia="Microsoft YaHei UI" w:hAnsi="Microsoft YaHei UI" w:hint="eastAsia"/>
          <w:b w:val="0"/>
          <w:bCs w:val="0"/>
          <w:color w:val="E04646"/>
          <w:spacing w:val="8"/>
        </w:rPr>
        <w:t>http://kjj.wuhan.gov.cn/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）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ascii="Microsoft YaHei UI" w:eastAsia="Microsoft YaHei UI" w:hAnsi="Microsoft YaHei UI" w:hint="eastAsia"/>
          <w:b/>
          <w:bCs/>
          <w:noProof/>
          <w:color w:val="E04646"/>
          <w:spacing w:val="8"/>
        </w:rPr>
        <w:drawing>
          <wp:inline distT="0" distB="0" distL="0" distR="0">
            <wp:extent cx="5295900" cy="2333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33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第二步：在首页点击“用户注册”，进入武汉市科技局网上办事大厅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drawing>
          <wp:inline distT="0" distB="0" distL="0" distR="0">
            <wp:extent cx="5429250" cy="19716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19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/>
          <w:color w:val="E04646"/>
          <w:spacing w:val="8"/>
        </w:rPr>
        <w:t>第三步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：</w:t>
      </w:r>
      <w:r>
        <w:rPr>
          <w:rStyle w:val="a7"/>
          <w:rFonts w:ascii="Microsoft YaHei UI" w:eastAsia="Microsoft YaHei UI" w:hAnsi="Microsoft YaHei UI"/>
          <w:color w:val="E04646"/>
          <w:spacing w:val="8"/>
        </w:rPr>
        <w:t>先注册单位账号，填写相关对应信息，上传营业执照后，点击“注册”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drawing>
          <wp:inline distT="0" distB="0" distL="0" distR="0">
            <wp:extent cx="5143500" cy="2305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00" cy="230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b/>
          <w:sz w:val="72"/>
          <w:szCs w:val="72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lastRenderedPageBreak/>
        <w:t>第四步：登录单位账号后，点击查看，完善单位信息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drawing>
          <wp:inline distT="0" distB="0" distL="0" distR="0">
            <wp:extent cx="6296024" cy="2057400"/>
            <wp:effectExtent l="0" t="0" r="0" b="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238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第五步：补充完善单位信息后，点击保存按钮。点击顶部菜单“单位管理”，勾选后，提交单位信息到科技局审核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drawing>
          <wp:inline distT="0" distB="0" distL="0" distR="0">
            <wp:extent cx="6105525" cy="2238375"/>
            <wp:effectExtent l="0" t="0" r="9525" b="952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349" cy="22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第六步：等待单位账号审核。单位账号通过科技局审核后，方可注册个人账号，点击“选择”绑定单位，填写个人账户信息，点击“注册”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lastRenderedPageBreak/>
        <w:drawing>
          <wp:inline distT="0" distB="0" distL="0" distR="0">
            <wp:extent cx="5350269" cy="2486025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第七步：个人账号注册成功后，登录系统后进入到这个界面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486400" cy="21621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第八步：申请成为项目负责人。个人账号注册成功后，登录系统，点击“申请成为项目负责人”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314386" cy="29718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38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lastRenderedPageBreak/>
        <w:t>第九步：补充完善项目负责人信息后，保存提交，待单位审核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3600" cy="20193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31" cy="201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tabs>
          <w:tab w:val="left" w:pos="1800"/>
        </w:tabs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第十步：重新登录单位账号，点击单位管理，选择用户账号管理，</w:t>
      </w:r>
      <w:proofErr w:type="gramStart"/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勾选相应</w:t>
      </w:r>
      <w:proofErr w:type="gramEnd"/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人员后点击“项目负责人授权”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943600" cy="266446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tabs>
          <w:tab w:val="left" w:pos="1800"/>
        </w:tabs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第十一步：重新登录个人账户申报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  <w:u w:val="single"/>
        </w:rPr>
        <w:t>前资助项目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 xml:space="preserve">。进入到这个界面；在“可申报项目”栏中找到相应选项，点击“申报” </w:t>
      </w:r>
    </w:p>
    <w:p w:rsidR="00E83339" w:rsidRDefault="00C138C3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660515" cy="3221436"/>
            <wp:effectExtent l="19050" t="0" r="698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22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tabs>
          <w:tab w:val="left" w:pos="1800"/>
        </w:tabs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第十二步：填写相关表格及上</w:t>
      </w:r>
      <w:proofErr w:type="gramStart"/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传相关</w:t>
      </w:r>
      <w:proofErr w:type="gramEnd"/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附件，保存提交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drawing>
          <wp:inline distT="0" distB="0" distL="0" distR="0">
            <wp:extent cx="4909820" cy="2159635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tabs>
          <w:tab w:val="left" w:pos="1800"/>
        </w:tabs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第十三步：重新登录单位账号，完成单位推荐。点击“项目申报管理”，选择未推荐项目，点击“推荐”</w:t>
      </w:r>
    </w:p>
    <w:p w:rsidR="00E83339" w:rsidRDefault="00537A8E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6660515" cy="1372688"/>
            <wp:effectExtent l="19050" t="0" r="698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37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339" w:rsidRDefault="00970DF2">
      <w:pPr>
        <w:pStyle w:val="a6"/>
        <w:shd w:val="clear" w:color="auto" w:fill="F6F6F6"/>
        <w:tabs>
          <w:tab w:val="left" w:pos="1800"/>
        </w:tabs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第十四步：点击“已推荐项目”，可以看到项目状态“申报材料已提交至科技局”，表示项目申报已经成功，后续可查看项目状态。</w:t>
      </w:r>
    </w:p>
    <w:p w:rsidR="00E83339" w:rsidRDefault="00970DF2">
      <w:pPr>
        <w:jc w:val="center"/>
        <w:rPr>
          <w:b/>
          <w:sz w:val="72"/>
          <w:szCs w:val="72"/>
        </w:rPr>
      </w:pPr>
      <w:r>
        <w:rPr>
          <w:rFonts w:hint="eastAsia"/>
          <w:b/>
          <w:noProof/>
          <w:sz w:val="72"/>
          <w:szCs w:val="72"/>
        </w:rPr>
        <w:lastRenderedPageBreak/>
        <w:drawing>
          <wp:inline distT="0" distB="0" distL="0" distR="0">
            <wp:extent cx="6486525" cy="25763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000" cy="257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3A" w:rsidRDefault="000C113A">
      <w:pPr>
        <w:widowControl/>
        <w:jc w:val="left"/>
        <w:rPr>
          <w:b/>
          <w:bCs/>
          <w:color w:val="4F81BD" w:themeColor="accent1"/>
          <w:kern w:val="44"/>
          <w:sz w:val="44"/>
          <w:szCs w:val="44"/>
        </w:rPr>
      </w:pPr>
      <w:r>
        <w:rPr>
          <w:color w:val="4F81BD" w:themeColor="accent1"/>
        </w:rPr>
        <w:br w:type="page"/>
      </w:r>
    </w:p>
    <w:p w:rsidR="00D937DA" w:rsidRDefault="00D937DA" w:rsidP="00D937DA">
      <w:pPr>
        <w:pStyle w:val="1"/>
        <w:rPr>
          <w:color w:val="4F81BD" w:themeColor="accent1"/>
        </w:rPr>
      </w:pPr>
      <w:bookmarkStart w:id="3" w:name="_Toc69212975"/>
      <w:r>
        <w:rPr>
          <w:rFonts w:hint="eastAsia"/>
          <w:color w:val="4F81BD" w:themeColor="accent1"/>
        </w:rPr>
        <w:lastRenderedPageBreak/>
        <w:t>三、账户密码找回</w:t>
      </w:r>
      <w:bookmarkEnd w:id="3"/>
    </w:p>
    <w:p w:rsidR="00D937DA" w:rsidRDefault="00D937DA" w:rsidP="00D937DA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第一步：先登录武汉市科学技术局（</w:t>
      </w:r>
      <w:r>
        <w:rPr>
          <w:rStyle w:val="a7"/>
          <w:rFonts w:ascii="Microsoft YaHei UI" w:eastAsia="Microsoft YaHei UI" w:hAnsi="Microsoft YaHei UI" w:hint="eastAsia"/>
          <w:b w:val="0"/>
          <w:bCs w:val="0"/>
          <w:color w:val="E04646"/>
          <w:spacing w:val="8"/>
        </w:rPr>
        <w:t>http://kjj.wuhan.gov.cn/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）</w:t>
      </w:r>
    </w:p>
    <w:p w:rsidR="00D937DA" w:rsidRDefault="00D937DA" w:rsidP="00D937DA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267200" cy="2450677"/>
            <wp:effectExtent l="0" t="0" r="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43" cy="24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7DA" w:rsidRDefault="00D937DA" w:rsidP="00D937DA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第二步：在首页点击“用户登陆”，进入武汉市科技局网上办事大厅，点击“找回密码”</w:t>
      </w:r>
    </w:p>
    <w:p w:rsidR="00D937DA" w:rsidRDefault="00D937DA" w:rsidP="00D937DA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295775" cy="171582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472" cy="171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7DA" w:rsidRDefault="00D937DA" w:rsidP="00D937DA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/>
          <w:color w:val="E04646"/>
          <w:spacing w:val="8"/>
        </w:rPr>
        <w:t>第三步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：选择“手机号码找回密码”或者“营业执照找回密码”，按照提示输入相关信息</w:t>
      </w:r>
    </w:p>
    <w:p w:rsidR="00D937DA" w:rsidRDefault="00D937DA" w:rsidP="00D937DA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981575" cy="2704119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0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3A" w:rsidRDefault="000C113A" w:rsidP="000C113A">
      <w:pPr>
        <w:pStyle w:val="1"/>
        <w:rPr>
          <w:color w:val="4F81BD" w:themeColor="accent1"/>
        </w:rPr>
      </w:pPr>
      <w:r>
        <w:rPr>
          <w:color w:val="4F81BD" w:themeColor="accent1"/>
        </w:rPr>
        <w:br w:type="page"/>
      </w:r>
      <w:bookmarkStart w:id="4" w:name="_Toc69212976"/>
      <w:r>
        <w:rPr>
          <w:rFonts w:hint="eastAsia"/>
          <w:color w:val="4F81BD" w:themeColor="accent1"/>
        </w:rPr>
        <w:lastRenderedPageBreak/>
        <w:t>四、单位信息或者个人信息变更</w:t>
      </w:r>
      <w:bookmarkEnd w:id="4"/>
    </w:p>
    <w:p w:rsidR="000C113A" w:rsidRDefault="000C113A" w:rsidP="000C113A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第一步：先登录武汉市科学技术局（</w:t>
      </w:r>
      <w:r>
        <w:rPr>
          <w:rStyle w:val="a7"/>
          <w:rFonts w:ascii="Microsoft YaHei UI" w:eastAsia="Microsoft YaHei UI" w:hAnsi="Microsoft YaHei UI" w:hint="eastAsia"/>
          <w:b w:val="0"/>
          <w:bCs w:val="0"/>
          <w:color w:val="E04646"/>
          <w:spacing w:val="8"/>
        </w:rPr>
        <w:t>http://kjj.wuhan.gov.cn/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）</w:t>
      </w:r>
    </w:p>
    <w:p w:rsidR="000C113A" w:rsidRDefault="000C113A" w:rsidP="000C113A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3986507" cy="2289474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878" cy="229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3A" w:rsidRDefault="000C113A" w:rsidP="000C113A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第二步：在首页点击“用户登陆”，进入武汉市科技局网上办事大厅，输入账号和密码登陆系统</w:t>
      </w:r>
    </w:p>
    <w:p w:rsidR="000C113A" w:rsidRDefault="003C36EB" w:rsidP="000C113A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848225" cy="2009432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00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3A" w:rsidRDefault="000C113A" w:rsidP="000C113A">
      <w:pPr>
        <w:pStyle w:val="a6"/>
        <w:shd w:val="clear" w:color="auto" w:fill="F6F6F6"/>
        <w:spacing w:before="0" w:beforeAutospacing="0" w:after="0" w:afterAutospacing="0"/>
        <w:jc w:val="both"/>
        <w:rPr>
          <w:b/>
          <w:sz w:val="72"/>
          <w:szCs w:val="72"/>
        </w:rPr>
      </w:pPr>
      <w:r>
        <w:rPr>
          <w:rStyle w:val="a7"/>
          <w:rFonts w:ascii="Microsoft YaHei UI" w:eastAsia="Microsoft YaHei UI" w:hAnsi="Microsoft YaHei UI"/>
          <w:color w:val="E04646"/>
          <w:spacing w:val="8"/>
        </w:rPr>
        <w:t>第三步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：登录单位账号或个人账号，点击“信息修改”</w:t>
      </w:r>
      <w:r>
        <w:rPr>
          <w:b/>
          <w:sz w:val="72"/>
          <w:szCs w:val="72"/>
        </w:rPr>
        <w:t xml:space="preserve"> </w:t>
      </w:r>
    </w:p>
    <w:p w:rsidR="000C113A" w:rsidRDefault="00B545C3" w:rsidP="000C113A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098529" cy="3995016"/>
            <wp:effectExtent l="1905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45" cy="399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D9" w:rsidRDefault="000C113A" w:rsidP="000C113A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第四步：</w:t>
      </w:r>
      <w:r w:rsidR="00BC39D9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信息变更</w:t>
      </w:r>
    </w:p>
    <w:p w:rsidR="00270DA7" w:rsidRDefault="00BC39D9" w:rsidP="000C113A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（1）</w:t>
      </w:r>
      <w:r w:rsidR="00270DA7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单位信息变更</w:t>
      </w:r>
    </w:p>
    <w:p w:rsidR="000C113A" w:rsidRDefault="00BC39D9" w:rsidP="00270DA7">
      <w:pPr>
        <w:pStyle w:val="a6"/>
        <w:shd w:val="clear" w:color="auto" w:fill="F6F6F6"/>
        <w:spacing w:before="0" w:beforeAutospacing="0" w:after="0" w:afterAutospacing="0"/>
        <w:ind w:firstLineChars="300" w:firstLine="768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填写正确的单位信息</w:t>
      </w:r>
      <w:r w:rsidR="000C113A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，点击保存按钮。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如果需要修改单位名称、统一信用代码证、法人姓名和法人身份证</w:t>
      </w:r>
      <w:r w:rsidR="00270DA7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号码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，需要点击右上角“变更营业执照”，上</w:t>
      </w:r>
      <w:proofErr w:type="gramStart"/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传相关</w:t>
      </w:r>
      <w:proofErr w:type="gramEnd"/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资料，</w:t>
      </w:r>
      <w:proofErr w:type="gramStart"/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待科技</w:t>
      </w:r>
      <w:proofErr w:type="gramEnd"/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局审核。</w:t>
      </w:r>
    </w:p>
    <w:p w:rsidR="000C113A" w:rsidRDefault="00BC39D9" w:rsidP="000C113A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486400" cy="2609215"/>
            <wp:effectExtent l="0" t="0" r="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DA7" w:rsidRDefault="00BC39D9" w:rsidP="00BC39D9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（2）</w:t>
      </w:r>
      <w:r w:rsidR="00270DA7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个人信息变更</w:t>
      </w:r>
    </w:p>
    <w:p w:rsidR="00BC39D9" w:rsidRPr="003C36EB" w:rsidRDefault="00BC39D9" w:rsidP="00270DA7">
      <w:pPr>
        <w:pStyle w:val="a6"/>
        <w:shd w:val="clear" w:color="auto" w:fill="F6F6F6"/>
        <w:spacing w:before="0" w:beforeAutospacing="0" w:after="0" w:afterAutospacing="0"/>
        <w:ind w:firstLineChars="300" w:firstLine="768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lastRenderedPageBreak/>
        <w:t>填写正确的</w:t>
      </w:r>
      <w:r w:rsidR="00270DA7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个人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信息，点击保存按钮。</w:t>
      </w:r>
      <w:r w:rsidR="00270DA7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当前只支持修改手机号码、电子邮箱。</w:t>
      </w:r>
      <w:r w:rsidR="003C36EB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如需更换单位或修改其他信息，</w:t>
      </w:r>
      <w:r w:rsidR="003C36EB" w:rsidRPr="003C36EB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请发送接收单位证明、需变更的信息发至邮件</w:t>
      </w:r>
      <w:r w:rsidR="003C36EB" w:rsidRPr="003C36EB">
        <w:rPr>
          <w:rStyle w:val="a7"/>
          <w:rFonts w:ascii="Microsoft YaHei UI" w:eastAsia="Microsoft YaHei UI" w:hAnsi="Microsoft YaHei UI"/>
          <w:color w:val="E04646"/>
          <w:spacing w:val="8"/>
        </w:rPr>
        <w:t>whkjxxzx@126.com</w:t>
      </w:r>
      <w:r w:rsidR="003C36EB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，</w:t>
      </w:r>
      <w:proofErr w:type="gramStart"/>
      <w:r w:rsidR="003C36EB">
        <w:rPr>
          <w:rStyle w:val="a7"/>
          <w:rFonts w:ascii="Microsoft YaHei UI" w:eastAsia="Microsoft YaHei UI" w:hAnsi="Microsoft YaHei UI"/>
          <w:color w:val="E04646"/>
          <w:spacing w:val="8"/>
        </w:rPr>
        <w:t>待科技</w:t>
      </w:r>
      <w:proofErr w:type="gramEnd"/>
      <w:r w:rsidR="003C36EB">
        <w:rPr>
          <w:rStyle w:val="a7"/>
          <w:rFonts w:ascii="Microsoft YaHei UI" w:eastAsia="Microsoft YaHei UI" w:hAnsi="Microsoft YaHei UI"/>
          <w:color w:val="E04646"/>
          <w:spacing w:val="8"/>
        </w:rPr>
        <w:t>审核</w:t>
      </w:r>
      <w:r w:rsidR="003C36EB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。</w:t>
      </w:r>
    </w:p>
    <w:p w:rsidR="00CD2130" w:rsidRDefault="00CD2130" w:rsidP="000C113A">
      <w:pPr>
        <w:jc w:val="center"/>
        <w:rPr>
          <w:noProof/>
        </w:rPr>
      </w:pPr>
    </w:p>
    <w:p w:rsidR="00BC39D9" w:rsidRDefault="00270DA7" w:rsidP="000C113A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486400" cy="1216025"/>
            <wp:effectExtent l="0" t="0" r="0" b="31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30" w:rsidRDefault="00CD2130">
      <w:pPr>
        <w:widowControl/>
        <w:jc w:val="left"/>
        <w:rPr>
          <w:b/>
          <w:bCs/>
          <w:color w:val="4F81BD" w:themeColor="accent1"/>
          <w:kern w:val="44"/>
          <w:sz w:val="44"/>
          <w:szCs w:val="44"/>
        </w:rPr>
      </w:pPr>
      <w:r>
        <w:rPr>
          <w:color w:val="4F81BD" w:themeColor="accent1"/>
        </w:rPr>
        <w:br w:type="page"/>
      </w:r>
    </w:p>
    <w:p w:rsidR="00CD2130" w:rsidRDefault="00CD2130" w:rsidP="00CD2130">
      <w:pPr>
        <w:pStyle w:val="1"/>
        <w:rPr>
          <w:color w:val="4F81BD" w:themeColor="accent1"/>
        </w:rPr>
      </w:pPr>
      <w:bookmarkStart w:id="5" w:name="_Toc69212977"/>
      <w:r>
        <w:rPr>
          <w:rFonts w:hint="eastAsia"/>
          <w:color w:val="4F81BD" w:themeColor="accent1"/>
        </w:rPr>
        <w:lastRenderedPageBreak/>
        <w:t>五、项目负责人信息或者专家信息变更</w:t>
      </w:r>
      <w:bookmarkEnd w:id="5"/>
    </w:p>
    <w:p w:rsidR="00CD2130" w:rsidRDefault="00CD2130" w:rsidP="00CD2130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第一步：先登录武汉市科学技术局（</w:t>
      </w:r>
      <w:r>
        <w:rPr>
          <w:rStyle w:val="a7"/>
          <w:rFonts w:ascii="Microsoft YaHei UI" w:eastAsia="Microsoft YaHei UI" w:hAnsi="Microsoft YaHei UI" w:hint="eastAsia"/>
          <w:b w:val="0"/>
          <w:bCs w:val="0"/>
          <w:color w:val="E04646"/>
          <w:spacing w:val="8"/>
        </w:rPr>
        <w:t>http://kjj.wuhan.gov.cn/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）</w:t>
      </w:r>
    </w:p>
    <w:p w:rsidR="00CD2130" w:rsidRDefault="00CD2130" w:rsidP="00CD2130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4048699" cy="2325189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652" cy="234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30" w:rsidRDefault="00CD2130" w:rsidP="00CD2130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b w:val="0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第二步：在首页点击“用户登陆”，进入武汉市科技局网上办事大厅，输入账号和密码登陆系统</w:t>
      </w:r>
    </w:p>
    <w:p w:rsidR="00CD2130" w:rsidRDefault="00CD2130" w:rsidP="00CD2130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884817" cy="1998617"/>
            <wp:effectExtent l="0" t="0" r="1905" b="19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130" cy="199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30" w:rsidRDefault="00CD2130" w:rsidP="00CD2130">
      <w:pPr>
        <w:pStyle w:val="a6"/>
        <w:shd w:val="clear" w:color="auto" w:fill="F6F6F6"/>
        <w:spacing w:before="0" w:beforeAutospacing="0" w:after="0" w:afterAutospacing="0"/>
        <w:jc w:val="both"/>
        <w:rPr>
          <w:b/>
          <w:sz w:val="72"/>
          <w:szCs w:val="72"/>
        </w:rPr>
      </w:pPr>
      <w:r>
        <w:rPr>
          <w:rStyle w:val="a7"/>
          <w:rFonts w:ascii="Microsoft YaHei UI" w:eastAsia="Microsoft YaHei UI" w:hAnsi="Microsoft YaHei UI"/>
          <w:color w:val="E04646"/>
          <w:spacing w:val="8"/>
        </w:rPr>
        <w:t>第三步</w:t>
      </w: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：登录个人账号，点击“项目负责人状态”或“专家状态”</w:t>
      </w:r>
      <w:r w:rsidR="00C8361F"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的“编辑”</w:t>
      </w:r>
    </w:p>
    <w:p w:rsidR="00D937DA" w:rsidRDefault="00B545C3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4539615" cy="5591810"/>
            <wp:effectExtent l="19050" t="0" r="0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59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30" w:rsidRPr="00CD2130" w:rsidRDefault="00CD2130" w:rsidP="00CD2130">
      <w:pPr>
        <w:pStyle w:val="a6"/>
        <w:shd w:val="clear" w:color="auto" w:fill="F6F6F6"/>
        <w:spacing w:before="0" w:beforeAutospacing="0" w:after="0" w:afterAutospacing="0"/>
        <w:jc w:val="both"/>
        <w:rPr>
          <w:rStyle w:val="a7"/>
          <w:rFonts w:ascii="Microsoft YaHei UI" w:eastAsia="Microsoft YaHei UI" w:hAnsi="Microsoft YaHei UI"/>
          <w:color w:val="E04646"/>
          <w:spacing w:val="8"/>
        </w:rPr>
      </w:pPr>
      <w:r>
        <w:rPr>
          <w:rStyle w:val="a7"/>
          <w:rFonts w:ascii="Microsoft YaHei UI" w:eastAsia="Microsoft YaHei UI" w:hAnsi="Microsoft YaHei UI" w:hint="eastAsia"/>
          <w:color w:val="E04646"/>
          <w:spacing w:val="8"/>
        </w:rPr>
        <w:t>第四步：信息变更。填写正确的个人信息，点击保存提交。</w:t>
      </w:r>
    </w:p>
    <w:p w:rsidR="00CD2130" w:rsidRDefault="00CD2130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486400" cy="1005840"/>
            <wp:effectExtent l="0" t="0" r="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30" w:rsidRPr="00D937DA" w:rsidRDefault="00CD2130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5486400" cy="11887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130" w:rsidRPr="00D937DA" w:rsidSect="00586F4B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566" w:bottom="709" w:left="851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282" w:rsidRDefault="00156282" w:rsidP="00537A8E">
      <w:r>
        <w:separator/>
      </w:r>
    </w:p>
  </w:endnote>
  <w:endnote w:type="continuationSeparator" w:id="0">
    <w:p w:rsidR="00156282" w:rsidRDefault="00156282" w:rsidP="00537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796" w:rsidRDefault="007B079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796" w:rsidRDefault="007B0796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796" w:rsidRDefault="007B079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282" w:rsidRDefault="00156282" w:rsidP="00537A8E">
      <w:r>
        <w:separator/>
      </w:r>
    </w:p>
  </w:footnote>
  <w:footnote w:type="continuationSeparator" w:id="0">
    <w:p w:rsidR="00156282" w:rsidRDefault="00156282" w:rsidP="00537A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796" w:rsidRDefault="007B079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796" w:rsidRDefault="007B0796" w:rsidP="007B0796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796" w:rsidRDefault="007B079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92413"/>
    <w:rsid w:val="00027A66"/>
    <w:rsid w:val="000941E2"/>
    <w:rsid w:val="00094A01"/>
    <w:rsid w:val="000C113A"/>
    <w:rsid w:val="00144CA9"/>
    <w:rsid w:val="00156282"/>
    <w:rsid w:val="002339F6"/>
    <w:rsid w:val="00265802"/>
    <w:rsid w:val="00270DA7"/>
    <w:rsid w:val="002A55E8"/>
    <w:rsid w:val="002B5554"/>
    <w:rsid w:val="0031575E"/>
    <w:rsid w:val="00372D24"/>
    <w:rsid w:val="003A24D6"/>
    <w:rsid w:val="003C36EB"/>
    <w:rsid w:val="003D3F86"/>
    <w:rsid w:val="004A2283"/>
    <w:rsid w:val="00537A8E"/>
    <w:rsid w:val="005443D3"/>
    <w:rsid w:val="00586F4B"/>
    <w:rsid w:val="005A37E4"/>
    <w:rsid w:val="00614A9E"/>
    <w:rsid w:val="006208EE"/>
    <w:rsid w:val="006543F4"/>
    <w:rsid w:val="006F76B8"/>
    <w:rsid w:val="007B0796"/>
    <w:rsid w:val="007F0D38"/>
    <w:rsid w:val="00813590"/>
    <w:rsid w:val="00823728"/>
    <w:rsid w:val="008403B5"/>
    <w:rsid w:val="008632AF"/>
    <w:rsid w:val="00892413"/>
    <w:rsid w:val="00901C4A"/>
    <w:rsid w:val="00920541"/>
    <w:rsid w:val="0095395E"/>
    <w:rsid w:val="00964A69"/>
    <w:rsid w:val="00970DF2"/>
    <w:rsid w:val="009D24B6"/>
    <w:rsid w:val="009E3D43"/>
    <w:rsid w:val="00A1254A"/>
    <w:rsid w:val="00A428C4"/>
    <w:rsid w:val="00B545C3"/>
    <w:rsid w:val="00BC39D9"/>
    <w:rsid w:val="00C138C3"/>
    <w:rsid w:val="00C33809"/>
    <w:rsid w:val="00C71634"/>
    <w:rsid w:val="00C71EB5"/>
    <w:rsid w:val="00C8361F"/>
    <w:rsid w:val="00CD2130"/>
    <w:rsid w:val="00CE5943"/>
    <w:rsid w:val="00D937DA"/>
    <w:rsid w:val="00E05049"/>
    <w:rsid w:val="00E829A6"/>
    <w:rsid w:val="00E83339"/>
    <w:rsid w:val="00E931A9"/>
    <w:rsid w:val="00E932C5"/>
    <w:rsid w:val="00F3724C"/>
    <w:rsid w:val="096027A5"/>
    <w:rsid w:val="09E869E9"/>
    <w:rsid w:val="120D7BD4"/>
    <w:rsid w:val="1A6178EF"/>
    <w:rsid w:val="1B8B5EEE"/>
    <w:rsid w:val="2595589D"/>
    <w:rsid w:val="36A303F2"/>
    <w:rsid w:val="39F15EF7"/>
    <w:rsid w:val="418D52C4"/>
    <w:rsid w:val="51D51D72"/>
    <w:rsid w:val="57B464A7"/>
    <w:rsid w:val="59891DED"/>
    <w:rsid w:val="5BC03B3A"/>
    <w:rsid w:val="5DFD5C35"/>
    <w:rsid w:val="6A23702E"/>
    <w:rsid w:val="76FC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94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E594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semiHidden/>
    <w:unhideWhenUsed/>
    <w:qFormat/>
    <w:rsid w:val="00CE5943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rsid w:val="00CE594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5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CE5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CE5943"/>
    <w:pPr>
      <w:widowControl/>
      <w:spacing w:after="100" w:line="276" w:lineRule="auto"/>
      <w:jc w:val="left"/>
    </w:pPr>
    <w:rPr>
      <w:kern w:val="0"/>
      <w:sz w:val="22"/>
    </w:rPr>
  </w:style>
  <w:style w:type="paragraph" w:styleId="2">
    <w:name w:val="toc 2"/>
    <w:basedOn w:val="a"/>
    <w:next w:val="a"/>
    <w:uiPriority w:val="39"/>
    <w:semiHidden/>
    <w:unhideWhenUsed/>
    <w:qFormat/>
    <w:rsid w:val="00CE5943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6">
    <w:name w:val="Normal (Web)"/>
    <w:basedOn w:val="a"/>
    <w:uiPriority w:val="99"/>
    <w:unhideWhenUsed/>
    <w:rsid w:val="00CE59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CE5943"/>
    <w:rPr>
      <w:b/>
      <w:bCs/>
    </w:rPr>
  </w:style>
  <w:style w:type="character" w:styleId="a8">
    <w:name w:val="Hyperlink"/>
    <w:basedOn w:val="a0"/>
    <w:uiPriority w:val="99"/>
    <w:unhideWhenUsed/>
    <w:rsid w:val="00CE594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CE5943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CE5943"/>
    <w:rPr>
      <w:sz w:val="18"/>
      <w:szCs w:val="18"/>
    </w:rPr>
  </w:style>
  <w:style w:type="paragraph" w:customStyle="1" w:styleId="western">
    <w:name w:val="western"/>
    <w:basedOn w:val="a"/>
    <w:rsid w:val="00CE59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rsid w:val="00CE594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E594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E5943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CE594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">
    <w:name w:val="toc 2"/>
    <w:basedOn w:val="a"/>
    <w:next w:val="a"/>
    <w:uiPriority w:val="39"/>
    <w:semiHidden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western">
    <w:name w:val="western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EE3AFE-8E60-4F83-9BAD-96EA0DB7A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17</Pages>
  <Words>324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Anonymous</cp:lastModifiedBy>
  <cp:revision>35</cp:revision>
  <cp:lastPrinted>2021-04-13T05:43:00Z</cp:lastPrinted>
  <dcterms:created xsi:type="dcterms:W3CDTF">2021-04-08T01:18:00Z</dcterms:created>
  <dcterms:modified xsi:type="dcterms:W3CDTF">2021-08-13T02:52:00Z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