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湖北省企业技术中心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资格审查及证明材料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申报单位名称：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联   系   人：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联 系  方 式：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所   在   地：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年    月    日</w:t>
      </w:r>
    </w:p>
    <w:p>
      <w:pP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sectPr>
          <w:pgSz w:w="11906" w:h="16838"/>
          <w:pgMar w:top="1814" w:right="1531" w:bottom="1417" w:left="1531" w:header="851" w:footer="992" w:gutter="0"/>
          <w:paperSrc/>
          <w:cols w:space="720" w:num="1"/>
          <w:rtlGutter w:val="0"/>
          <w:docGrid w:type="lines" w:linePitch="316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070"/>
        <w:gridCol w:w="1404"/>
        <w:gridCol w:w="1541"/>
        <w:gridCol w:w="1258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auto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</w:rPr>
              <w:t>表1 企业基本情况表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领域和方向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企业技术中心成立时间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专职研究与试验发展人员数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上一年度研究与试验发展经费支出（万元）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技术开发仪器设备原值（万元）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母公司名称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评价数据统计范围（根据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用子公司及控股公司人员、设备等情况填写）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下属企业名称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所在地（或注册地）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隶属关系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数据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企业财务状况（根据企业财务审计报表填写）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主营业务收入（万元）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利润总额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实缴税金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新产品销售收入（万元）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新产品销售利润（万元）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2020年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信用状况（近三年有无不良记录）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是否为规上企业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获得省级及以上研发平台</w:t>
            </w:r>
          </w:p>
        </w:tc>
        <w:tc>
          <w:tcPr>
            <w:tcW w:w="6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注1：所属领域对照《2021年湖北省企业技术中心认定领域和重点方向》填写具体领域和方向。</w:t>
            </w: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用下属企业人员、设备等数据的，须填写下属企业名称及数据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用情况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未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用的可不填写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下属企业指分公司、子公司和控股公司。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3：新产品销售收入、新产品销售利润、研究与试验发展经费支出、专职研究与试验发展人员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省级及以上研发平台等指标按《湖北省企业技术中心认定管理办法》（鄂发改高技﹝2017﹞353号）要求填报。</w:t>
            </w:r>
          </w:p>
        </w:tc>
      </w:tr>
    </w:tbl>
    <w:p>
      <w:pP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875"/>
        <w:gridCol w:w="3075"/>
        <w:gridCol w:w="1875"/>
        <w:gridCol w:w="1875"/>
        <w:gridCol w:w="295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8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auto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</w:rPr>
              <w:t>表2 专职研究与试验发展人员花名册表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专  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职 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身 份 证 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工作部门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...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表3 企业技术开发仪器设备清单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10"/>
        <w:gridCol w:w="1982"/>
        <w:gridCol w:w="1786"/>
        <w:gridCol w:w="1500"/>
        <w:gridCol w:w="1041"/>
        <w:gridCol w:w="2061"/>
        <w:gridCol w:w="1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生产厂家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购置时间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单价（万元）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总价（万元）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相关材料及装订要求</w:t>
      </w:r>
    </w:p>
    <w:p>
      <w:pPr>
        <w:spacing w:line="579" w:lineRule="exact"/>
        <w:ind w:firstLine="643" w:firstLineChars="200"/>
        <w:rPr>
          <w:rFonts w:hint="eastAsia" w:ascii="Times New Roman" w:hAnsi="Times New Roman" w:eastAsia="仿宋"/>
          <w:b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"/>
          <w:b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/>
          <w:b/>
          <w:color w:val="auto"/>
          <w:kern w:val="0"/>
          <w:sz w:val="32"/>
          <w:szCs w:val="32"/>
        </w:rPr>
        <w:t>相关</w:t>
      </w:r>
      <w:r>
        <w:rPr>
          <w:rFonts w:ascii="Times New Roman" w:hAnsi="Times New Roman" w:eastAsia="仿宋"/>
          <w:b/>
          <w:color w:val="auto"/>
          <w:kern w:val="0"/>
          <w:sz w:val="32"/>
          <w:szCs w:val="32"/>
        </w:rPr>
        <w:t>材料</w:t>
      </w:r>
      <w:r>
        <w:rPr>
          <w:rFonts w:hint="eastAsia" w:ascii="Times New Roman" w:hAnsi="Times New Roman" w:eastAsia="仿宋"/>
          <w:b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/>
          <w:color w:val="auto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Times New Roman" w:hAnsi="Times New Roman" w:eastAsia="仿宋"/>
          <w:b/>
          <w:color w:val="auto"/>
          <w:kern w:val="0"/>
          <w:sz w:val="32"/>
          <w:szCs w:val="32"/>
          <w:lang w:eastAsia="zh-CN"/>
        </w:rPr>
        <w:t>）</w:t>
      </w:r>
    </w:p>
    <w:p>
      <w:pPr>
        <w:spacing w:line="579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1.企业技术中心成立文件；</w:t>
      </w:r>
    </w:p>
    <w:p>
      <w:pPr>
        <w:spacing w:line="579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>2.</w:t>
      </w:r>
      <w:r>
        <w:rPr>
          <w:rFonts w:ascii="Times New Roman" w:hAnsi="Times New Roman" w:eastAsia="仿宋"/>
          <w:color w:val="auto"/>
          <w:sz w:val="28"/>
          <w:szCs w:val="28"/>
        </w:rPr>
        <w:t>规模以上工业法人单位研发项目情况（107-1表），规模以上工业法人单位研发活动及相关情况（107-2表）；</w:t>
      </w:r>
    </w:p>
    <w:p>
      <w:pPr>
        <w:spacing w:line="579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/>
          <w:color w:val="auto"/>
          <w:sz w:val="28"/>
          <w:szCs w:val="28"/>
        </w:rPr>
        <w:t>.上一个会计年度财务审计报告；</w:t>
      </w:r>
    </w:p>
    <w:p>
      <w:pPr>
        <w:spacing w:line="579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/>
          <w:color w:val="auto"/>
          <w:sz w:val="28"/>
          <w:szCs w:val="28"/>
        </w:rPr>
        <w:t>.上一个会计年度研究开发费用专项审计或鉴证报告；</w:t>
      </w:r>
    </w:p>
    <w:p>
      <w:pPr>
        <w:spacing w:line="579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/>
          <w:color w:val="auto"/>
          <w:sz w:val="28"/>
          <w:szCs w:val="28"/>
        </w:rPr>
        <w:t>.专职研究与试验发展人员的劳动合同（提供封面、岗位页、签字页）和近三个月社保证明；</w:t>
      </w:r>
    </w:p>
    <w:p>
      <w:pPr>
        <w:spacing w:line="579" w:lineRule="exact"/>
        <w:ind w:firstLine="560" w:firstLineChars="200"/>
        <w:rPr>
          <w:rFonts w:hint="eastAsia" w:ascii="Times New Roman" w:hAnsi="Times New Roman" w:eastAsia="仿宋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/>
          <w:color w:val="auto"/>
          <w:sz w:val="28"/>
          <w:szCs w:val="28"/>
        </w:rPr>
        <w:t>.技术开发仪器设备发票（若无发票提供支付凭证）</w:t>
      </w:r>
      <w:r>
        <w:rPr>
          <w:rFonts w:hint="eastAsia" w:ascii="Times New Roman" w:hAnsi="Times New Roman" w:eastAsia="仿宋"/>
          <w:color w:val="auto"/>
          <w:sz w:val="28"/>
          <w:szCs w:val="28"/>
          <w:lang w:eastAsia="zh-CN"/>
        </w:rPr>
        <w:t>；</w:t>
      </w:r>
    </w:p>
    <w:p>
      <w:pPr>
        <w:spacing w:line="579" w:lineRule="exact"/>
        <w:ind w:firstLine="560" w:firstLineChars="200"/>
        <w:rPr>
          <w:rFonts w:hint="eastAsia" w:ascii="Times New Roman" w:hAnsi="Times New Roman" w:eastAsia="仿宋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7.企业对资格审查及证明材料的真实性承诺（原件，须盖章）。</w:t>
      </w:r>
    </w:p>
    <w:p>
      <w:pPr>
        <w:spacing w:line="579" w:lineRule="exact"/>
        <w:ind w:firstLine="643" w:firstLineChars="200"/>
        <w:rPr>
          <w:rFonts w:ascii="Times New Roman" w:hAnsi="Times New Roman" w:eastAsia="仿宋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/>
          <w:b/>
          <w:color w:val="auto"/>
          <w:kern w:val="0"/>
          <w:sz w:val="32"/>
          <w:szCs w:val="32"/>
        </w:rPr>
        <w:t>二</w:t>
      </w:r>
      <w:r>
        <w:rPr>
          <w:rFonts w:ascii="Times New Roman" w:hAnsi="Times New Roman" w:eastAsia="仿宋"/>
          <w:b/>
          <w:color w:val="auto"/>
          <w:kern w:val="0"/>
          <w:sz w:val="32"/>
          <w:szCs w:val="32"/>
        </w:rPr>
        <w:t>、装订要求</w:t>
      </w:r>
    </w:p>
    <w:p>
      <w:pPr>
        <w:spacing w:line="579" w:lineRule="exact"/>
        <w:ind w:firstLine="560" w:firstLineChars="200"/>
        <w:rPr>
          <w:rFonts w:hint="eastAsia"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（1）装订顺序为：封面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目录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《表1 企业基本情况表》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《表2 专职研究与试验发展人员花名册表》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——《表3 企业技术开发仪器设备清单》——</w:t>
      </w:r>
      <w:r>
        <w:rPr>
          <w:rFonts w:ascii="Times New Roman" w:hAnsi="Times New Roman" w:eastAsia="仿宋"/>
          <w:color w:val="auto"/>
          <w:sz w:val="28"/>
          <w:szCs w:val="28"/>
        </w:rPr>
        <w:t>相关材料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。</w:t>
      </w:r>
    </w:p>
    <w:p>
      <w:pPr>
        <w:spacing w:line="579" w:lineRule="exact"/>
        <w:ind w:firstLine="560" w:firstLineChars="200"/>
        <w:rPr>
          <w:rFonts w:hint="eastAsia"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>（2）</w:t>
      </w:r>
      <w:r>
        <w:rPr>
          <w:rFonts w:ascii="Times New Roman" w:hAnsi="Times New Roman" w:eastAsia="仿宋"/>
          <w:color w:val="auto"/>
          <w:sz w:val="28"/>
          <w:szCs w:val="28"/>
        </w:rPr>
        <w:t>相关材料</w:t>
      </w:r>
      <w:r>
        <w:rPr>
          <w:rFonts w:hint="eastAsia" w:ascii="仿宋" w:hAnsi="仿宋" w:eastAsia="仿宋" w:cs="Arial"/>
          <w:color w:val="auto"/>
          <w:sz w:val="28"/>
          <w:szCs w:val="28"/>
        </w:rPr>
        <w:t>的装订顺序：</w:t>
      </w:r>
      <w:r>
        <w:rPr>
          <w:rFonts w:ascii="Times New Roman" w:hAnsi="Times New Roman" w:eastAsia="仿宋"/>
          <w:color w:val="auto"/>
          <w:sz w:val="28"/>
          <w:szCs w:val="28"/>
        </w:rPr>
        <w:t>技术中心成立文件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107-1表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107-2表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财务审计报告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研究开发费用专项审计（或鉴证报告）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人员</w:t>
      </w:r>
      <w:r>
        <w:rPr>
          <w:rFonts w:ascii="Times New Roman" w:hAnsi="Times New Roman" w:eastAsia="仿宋"/>
          <w:color w:val="auto"/>
          <w:sz w:val="28"/>
          <w:szCs w:val="28"/>
        </w:rPr>
        <w:t>劳动合同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人员社保证明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ascii="Times New Roman" w:hAnsi="Times New Roman" w:eastAsia="仿宋"/>
          <w:color w:val="auto"/>
          <w:sz w:val="28"/>
          <w:szCs w:val="28"/>
        </w:rPr>
        <w:t>设备发票（或支付凭证）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——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真实性承诺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。</w:t>
      </w:r>
    </w:p>
    <w:p>
      <w:pPr>
        <w:spacing w:line="579" w:lineRule="exact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>提供《湖北省企业技术中心资格审查及证明材料》</w:t>
      </w:r>
      <w:r>
        <w:rPr>
          <w:rFonts w:ascii="Times New Roman" w:hAnsi="Times New Roman" w:eastAsia="仿宋"/>
          <w:color w:val="auto"/>
          <w:sz w:val="28"/>
          <w:szCs w:val="28"/>
        </w:rPr>
        <w:t>书面材料（一份，</w:t>
      </w: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封面</w:t>
      </w:r>
      <w:r>
        <w:rPr>
          <w:rFonts w:ascii="Times New Roman" w:hAnsi="Times New Roman" w:eastAsia="仿宋"/>
          <w:color w:val="auto"/>
          <w:sz w:val="28"/>
          <w:szCs w:val="28"/>
        </w:rPr>
        <w:t>需盖章）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和电子文档材料</w:t>
      </w:r>
      <w:r>
        <w:rPr>
          <w:rFonts w:ascii="Times New Roman" w:hAnsi="Times New Roman" w:eastAsia="仿宋"/>
          <w:color w:val="auto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8B"/>
    <w:rsid w:val="00095E42"/>
    <w:rsid w:val="000A2AE0"/>
    <w:rsid w:val="001D2992"/>
    <w:rsid w:val="0032439E"/>
    <w:rsid w:val="004C741F"/>
    <w:rsid w:val="0066035E"/>
    <w:rsid w:val="006B0222"/>
    <w:rsid w:val="00AC509E"/>
    <w:rsid w:val="00E2468B"/>
    <w:rsid w:val="1FB45ABE"/>
    <w:rsid w:val="238617F3"/>
    <w:rsid w:val="249314E1"/>
    <w:rsid w:val="35B56EE6"/>
    <w:rsid w:val="39F86C91"/>
    <w:rsid w:val="3A294D8A"/>
    <w:rsid w:val="40D63090"/>
    <w:rsid w:val="410C1EFA"/>
    <w:rsid w:val="418041C9"/>
    <w:rsid w:val="464B5AC7"/>
    <w:rsid w:val="4BCC1385"/>
    <w:rsid w:val="4D006F8E"/>
    <w:rsid w:val="4D161509"/>
    <w:rsid w:val="5CBC4DC5"/>
    <w:rsid w:val="5E023880"/>
    <w:rsid w:val="5F810E94"/>
    <w:rsid w:val="64BC2BC2"/>
    <w:rsid w:val="6DDE0896"/>
    <w:rsid w:val="71114408"/>
    <w:rsid w:val="73D5311F"/>
    <w:rsid w:val="7EBE4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9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01"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3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13">
    <w:name w:val="font21"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</Words>
  <Characters>1543</Characters>
  <Lines>12</Lines>
  <Paragraphs>3</Paragraphs>
  <TotalTime>2</TotalTime>
  <ScaleCrop>false</ScaleCrop>
  <LinksUpToDate>false</LinksUpToDate>
  <CharactersWithSpaces>1810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2021-04-08T17:40:00Z</dcterms:created>
  <dc:creator>HUAWEI</dc:creator>
  <cp:lastModifiedBy>Lisa</cp:lastModifiedBy>
  <cp:lastPrinted>2021-04-19T03:32:35Z</cp:lastPrinted>
  <dcterms:modified xsi:type="dcterms:W3CDTF">2021-06-25T04:30:06Z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A502BA077B0948BBAB617AFE03D395FD</vt:lpwstr>
  </property>
</Properties>
</file>