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附件1</w:t>
      </w:r>
    </w:p>
    <w:p>
      <w:pPr>
        <w:widowControl/>
        <w:jc w:val="center"/>
        <w:rPr>
          <w:rFonts w:hint="eastAsia" w:ascii="方正小标宋简体" w:hAnsi="仿宋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武汉经济技术开发区（汉南区）科技成果转化奖励</w:t>
      </w:r>
    </w:p>
    <w:p>
      <w:pPr>
        <w:widowControl/>
        <w:jc w:val="center"/>
        <w:rPr>
          <w:rFonts w:hint="eastAsia" w:ascii="方正小标宋简体" w:hAnsi="仿宋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申报书</w:t>
      </w:r>
    </w:p>
    <w:p>
      <w:pPr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24"/>
        </w:rPr>
        <w:t>填表时间：</w:t>
      </w:r>
      <w:r>
        <w:rPr>
          <w:rFonts w:ascii="仿宋" w:hAnsi="仿宋" w:eastAsia="仿宋"/>
          <w:color w:val="000000"/>
          <w:sz w:val="24"/>
        </w:rPr>
        <w:t xml:space="preserve">    年  </w:t>
      </w:r>
      <w:r>
        <w:rPr>
          <w:rFonts w:hint="eastAsia" w:ascii="仿宋" w:hAnsi="仿宋" w:eastAsia="仿宋"/>
          <w:color w:val="000000"/>
          <w:sz w:val="24"/>
        </w:rPr>
        <w:t xml:space="preserve">  </w:t>
      </w:r>
      <w:r>
        <w:rPr>
          <w:rFonts w:ascii="仿宋" w:hAnsi="仿宋" w:eastAsia="仿宋"/>
          <w:color w:val="000000"/>
          <w:sz w:val="24"/>
        </w:rPr>
        <w:t xml:space="preserve"> 月  </w:t>
      </w:r>
      <w:r>
        <w:rPr>
          <w:rFonts w:hint="eastAsia" w:ascii="仿宋" w:hAnsi="仿宋" w:eastAsia="仿宋"/>
          <w:color w:val="000000"/>
          <w:sz w:val="24"/>
        </w:rPr>
        <w:t xml:space="preserve">  </w:t>
      </w:r>
      <w:r>
        <w:rPr>
          <w:rFonts w:ascii="仿宋" w:hAnsi="仿宋" w:eastAsia="仿宋"/>
          <w:color w:val="000000"/>
          <w:sz w:val="24"/>
        </w:rPr>
        <w:t xml:space="preserve">  日</w:t>
      </w:r>
      <w:r>
        <w:rPr>
          <w:rFonts w:hint="eastAsia" w:ascii="仿宋" w:hAnsi="仿宋" w:eastAsia="仿宋"/>
          <w:color w:val="000000"/>
          <w:sz w:val="24"/>
        </w:rPr>
        <w:t xml:space="preserve"> </w:t>
      </w:r>
      <w:r>
        <w:rPr>
          <w:rFonts w:hint="eastAsia"/>
          <w:color w:val="000000"/>
        </w:rPr>
        <w:t xml:space="preserve">                                   </w:t>
      </w:r>
    </w:p>
    <w:tbl>
      <w:tblPr>
        <w:tblStyle w:val="2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4110"/>
        <w:gridCol w:w="1276"/>
        <w:gridCol w:w="2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企业名称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（盖章）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企业法人                            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企业地址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所属园区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联系人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手机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银行账号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开户银行及行号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奖励事项</w:t>
            </w:r>
          </w:p>
        </w:tc>
        <w:tc>
          <w:tcPr>
            <w:tcW w:w="8030" w:type="dxa"/>
            <w:gridSpan w:val="3"/>
            <w:vAlign w:val="center"/>
          </w:tcPr>
          <w:p>
            <w:pPr>
              <w:widowControl/>
              <w:spacing w:line="380" w:lineRule="exact"/>
              <w:ind w:firstLine="480" w:firstLineChars="200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20</w:t>
            </w:r>
            <w:r>
              <w:rPr>
                <w:rFonts w:hint="eastAsia" w:eastAsia="仿宋"/>
                <w:color w:val="000000"/>
                <w:sz w:val="24"/>
              </w:rPr>
              <w:t>20</w:t>
            </w:r>
            <w:r>
              <w:rPr>
                <w:rFonts w:hAnsi="仿宋" w:eastAsia="仿宋"/>
                <w:color w:val="000000"/>
                <w:sz w:val="24"/>
              </w:rPr>
              <w:t>年</w:t>
            </w:r>
            <w:r>
              <w:rPr>
                <w:rFonts w:eastAsia="仿宋"/>
                <w:color w:val="000000"/>
                <w:sz w:val="24"/>
              </w:rPr>
              <w:t>1</w:t>
            </w:r>
            <w:r>
              <w:rPr>
                <w:rFonts w:hAnsi="仿宋" w:eastAsia="仿宋"/>
                <w:color w:val="000000"/>
                <w:sz w:val="24"/>
              </w:rPr>
              <w:t>月</w:t>
            </w:r>
            <w:r>
              <w:rPr>
                <w:rFonts w:eastAsia="仿宋"/>
                <w:color w:val="000000"/>
                <w:sz w:val="24"/>
              </w:rPr>
              <w:t>1</w:t>
            </w:r>
            <w:r>
              <w:rPr>
                <w:rFonts w:hAnsi="仿宋" w:eastAsia="仿宋"/>
                <w:color w:val="000000"/>
                <w:sz w:val="24"/>
              </w:rPr>
              <w:t>日至</w:t>
            </w:r>
            <w:r>
              <w:rPr>
                <w:rFonts w:eastAsia="仿宋"/>
                <w:color w:val="000000"/>
                <w:sz w:val="24"/>
              </w:rPr>
              <w:t>12</w:t>
            </w:r>
            <w:r>
              <w:rPr>
                <w:rFonts w:hAnsi="仿宋" w:eastAsia="仿宋"/>
                <w:color w:val="000000"/>
                <w:sz w:val="24"/>
              </w:rPr>
              <w:t>月</w:t>
            </w:r>
            <w:r>
              <w:rPr>
                <w:rFonts w:eastAsia="仿宋"/>
                <w:color w:val="000000"/>
                <w:sz w:val="24"/>
              </w:rPr>
              <w:t>31</w:t>
            </w:r>
            <w:r>
              <w:rPr>
                <w:rFonts w:hAnsi="仿宋" w:eastAsia="仿宋"/>
                <w:color w:val="000000"/>
                <w:sz w:val="24"/>
              </w:rPr>
              <w:t>日，我单位</w:t>
            </w:r>
            <w:r>
              <w:rPr>
                <w:rFonts w:hint="eastAsia" w:hAnsi="仿宋" w:eastAsia="仿宋"/>
                <w:color w:val="000000"/>
                <w:sz w:val="24"/>
              </w:rPr>
              <w:t>吸纳科技</w:t>
            </w:r>
            <w:r>
              <w:rPr>
                <w:rFonts w:hAnsi="仿宋" w:eastAsia="仿宋"/>
                <w:color w:val="000000"/>
                <w:sz w:val="24"/>
              </w:rPr>
              <w:t>成果转化</w:t>
            </w:r>
            <w:r>
              <w:rPr>
                <w:rFonts w:eastAsia="仿宋"/>
                <w:color w:val="000000"/>
                <w:sz w:val="24"/>
                <w:u w:val="single"/>
              </w:rPr>
              <w:t xml:space="preserve">_    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hAnsi="仿宋" w:eastAsia="仿宋"/>
                <w:color w:val="000000"/>
                <w:sz w:val="24"/>
              </w:rPr>
              <w:t>项，技术交易额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eastAsia="仿宋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hAnsi="仿宋" w:eastAsia="仿宋"/>
                <w:color w:val="000000"/>
                <w:sz w:val="24"/>
              </w:rPr>
              <w:t>万元</w:t>
            </w:r>
            <w:r>
              <w:rPr>
                <w:rFonts w:hint="eastAsia" w:hAnsi="仿宋" w:eastAsia="仿宋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9740" w:type="dxa"/>
            <w:gridSpan w:val="4"/>
            <w:vAlign w:val="center"/>
          </w:tcPr>
          <w:p>
            <w:pPr>
              <w:widowControl/>
              <w:spacing w:line="380" w:lineRule="exact"/>
              <w:ind w:firstLine="480" w:firstLineChars="200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申请奖励资金   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万元（大写：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9740" w:type="dxa"/>
            <w:gridSpan w:val="4"/>
            <w:vAlign w:val="center"/>
          </w:tcPr>
          <w:p>
            <w:pPr>
              <w:ind w:firstLine="480" w:firstLineChars="200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申报单位承诺：承诺对相关奖励政策及约定已知悉，申报情况属实、且本单位5年内不迁离注册地址、不改变在本区的纳税义务、不减少注册资本、不变更统计关系，提供材料属实。如有不实，我单位承担由此引起的一切责任。</w:t>
            </w: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ind w:firstLine="1260" w:firstLineChars="600"/>
              <w:rPr>
                <w:color w:val="000000"/>
              </w:rPr>
            </w:pPr>
          </w:p>
          <w:p>
            <w:pPr>
              <w:ind w:firstLine="1440" w:firstLineChars="600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法定（授权）代表人签名：                 单位盖章：（公章）</w:t>
            </w:r>
          </w:p>
          <w:p>
            <w:pPr>
              <w:ind w:firstLine="6960" w:firstLineChars="290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Cs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81CD3"/>
    <w:rsid w:val="7A48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2021-06-18T09:06:00Z</dcterms:created>
  <dc:creator>immortal</dc:creator>
  <cp:lastModifiedBy>immortal</cp:lastModifiedBy>
  <dcterms:modified xsi:type="dcterms:W3CDTF">2021-06-18T09:06:46Z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0F8097A0FAE64CDA8804AE5DDEB31900</vt:lpwstr>
  </property>
</Properties>
</file>