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val="en-US" w:eastAsia="zh-CN"/>
        </w:rPr>
        <w:t>新三板奖励申请材料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1、申请表（附件1）；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2、营业执照复印件；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3、股改变更通知书；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4、全国股转系统材料受理函；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5、全国股转系统同意挂牌函；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、承诺函（附件2）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;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、要求的其他材料。</w:t>
      </w:r>
    </w:p>
    <w:p>
      <w:pPr>
        <w:numPr>
          <w:ilvl w:val="0"/>
          <w:numId w:val="0"/>
        </w:numPr>
        <w:ind w:firstLine="320" w:firstLineChars="1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备注：按阶段提供申请材料，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所有材料装订成册，加盖公章及骑缝章，封面模板见附件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附件1：</w:t>
      </w:r>
    </w:p>
    <w:p>
      <w:pPr>
        <w:widowControl/>
        <w:jc w:val="center"/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eastAsia="zh-CN"/>
        </w:rPr>
        <w:t>东湖高新区新三板奖励申请表</w:t>
      </w:r>
    </w:p>
    <w:p>
      <w:pPr>
        <w:rPr>
          <w:rFonts w:hint="default" w:ascii="Times New Roman" w:hAnsi="Times New Roman" w:eastAsia="华文中宋" w:cs="Times New Roman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填报人：            联系电话：          申请时间：  年  月  日      </w:t>
      </w:r>
    </w:p>
    <w:tbl>
      <w:tblPr>
        <w:tblStyle w:val="2"/>
        <w:tblW w:w="9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226"/>
        <w:gridCol w:w="525"/>
        <w:gridCol w:w="1470"/>
        <w:gridCol w:w="855"/>
        <w:gridCol w:w="364"/>
        <w:gridCol w:w="461"/>
        <w:gridCol w:w="570"/>
        <w:gridCol w:w="30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2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企业名称</w:t>
            </w:r>
          </w:p>
        </w:tc>
        <w:tc>
          <w:tcPr>
            <w:tcW w:w="7948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注册地址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办公地址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挂牌板块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基础层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创新层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精选层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申请奖励类型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股改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 xml:space="preserve">  完成企业股份制改造，奖励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0万元；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</w:rPr>
              <w:t>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/>
              </w:rPr>
              <w:t>材料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申报材料获全国股转系统受理，奖励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20万元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；</w:t>
            </w:r>
          </w:p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sym w:font="Wingdings 2" w:char="F030"/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完成挂牌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完成挂牌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，奖励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0万元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。</w:t>
            </w:r>
          </w:p>
          <w:p>
            <w:pPr>
              <w:widowControl/>
              <w:ind w:firstLine="602" w:firstLineChars="200"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0"/>
                <w:szCs w:val="30"/>
                <w:lang w:eastAsia="zh-CN" w:bidi="ar"/>
              </w:rPr>
              <w:t>合计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eastAsia="zh-CN" w:bidi="ar"/>
              </w:rPr>
              <w:t>：应享受奖励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万元，扣除前期已享受奖励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万元，此次申报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u w:val="single"/>
                <w:lang w:val="en-US" w:eastAsia="zh-CN" w:bidi="ar"/>
              </w:rPr>
              <w:t>××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atLeast"/>
          <w:jc w:val="center"/>
        </w:trPr>
        <w:tc>
          <w:tcPr>
            <w:tcW w:w="161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企业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简介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（历史沿革、管理团队、主要产品、核心技术、主要客户、市场发展空间、公司优势与短板等）</w:t>
            </w:r>
          </w:p>
        </w:tc>
        <w:tc>
          <w:tcPr>
            <w:tcW w:w="79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76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  <w:lang w:eastAsia="zh-CN"/>
              </w:rPr>
              <w:t>最近自然年度主要财务指标</w:t>
            </w: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（万元）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总资产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净资产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主营业务收入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总利润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612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6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扣非后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eastAsia="zh-CN"/>
              </w:rPr>
              <w:t>净利润</w:t>
            </w:r>
          </w:p>
        </w:tc>
        <w:tc>
          <w:tcPr>
            <w:tcW w:w="2447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公司联系人信息</w:t>
            </w: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人员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-SA"/>
              </w:rPr>
              <w:t>董事长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总经理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董秘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221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财务总监</w:t>
            </w:r>
          </w:p>
        </w:tc>
        <w:tc>
          <w:tcPr>
            <w:tcW w:w="168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04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Cs w:val="21"/>
                <w:lang w:eastAsia="zh-CN"/>
              </w:rPr>
              <w:t>中介机构信息</w:t>
            </w: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</w:pP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机构名称</w:t>
            </w: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联系人</w:t>
            </w: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券商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会所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律所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612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 w:val="0"/>
                <w:bCs w:val="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Cs w:val="21"/>
                <w:lang w:eastAsia="zh-CN"/>
              </w:rPr>
              <w:t>评估机构</w:t>
            </w:r>
          </w:p>
        </w:tc>
        <w:tc>
          <w:tcPr>
            <w:tcW w:w="285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395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477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9560" w:type="dxa"/>
            <w:gridSpan w:val="10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  <w:p>
            <w:pPr>
              <w:ind w:firstLine="422" w:firstLineChars="2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本企业承诺：申报材料真实、完整、有效，如材料不实，自愿放弃或退还补贴，并由本单位承担一切法律责任。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</w:t>
            </w: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                  </w:t>
            </w: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公司法人代表签字：</w:t>
            </w:r>
          </w:p>
          <w:p>
            <w:pPr>
              <w:ind w:firstLine="5692" w:firstLineChars="2700"/>
              <w:jc w:val="left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>年   月   日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  <w:t xml:space="preserve">                                （盖公司章）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2：</w:t>
      </w:r>
    </w:p>
    <w:p>
      <w:pPr>
        <w:jc w:val="both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</w:p>
    <w:p>
      <w:pPr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r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  <w:t>企业承诺函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XX公司承诺自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年-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2031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年10年内不迁离武汉东湖新技术开发区，如在承诺年限内我公司注册地、国地税关系有一项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或多项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迁出武汉东湖新技术开发区，则东湖开发区管委会有权要求xxxx公司全额返还已拨付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新三板挂牌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奖励资金。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公司名称（公章）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法人代表签字：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附件3：</w:t>
      </w: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1600" w:firstLineChars="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  <w:t>××公司申请东湖高新区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52"/>
          <w:szCs w:val="52"/>
          <w:lang w:val="en-US" w:eastAsia="zh-CN"/>
        </w:rPr>
        <w:t>新三板奖励材料</w:t>
      </w: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3120" w:firstLineChars="600"/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52"/>
          <w:szCs w:val="52"/>
          <w:lang w:val="en-US" w:eastAsia="zh-CN"/>
        </w:rPr>
      </w:pP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联系人：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联系电话：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时间：20××年××月××日</w:t>
      </w:r>
    </w:p>
    <w:p>
      <w:pPr>
        <w:numPr>
          <w:ilvl w:val="0"/>
          <w:numId w:val="0"/>
        </w:numPr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F1288"/>
    <w:rsid w:val="44F0544C"/>
    <w:rsid w:val="4FC01D2D"/>
    <w:rsid w:val="72BF1288"/>
    <w:rsid w:val="750130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2020-04-21T01:35:00Z</dcterms:created>
  <dc:creator>Administrator</dc:creator>
  <cp:lastModifiedBy>lenovo</cp:lastModifiedBy>
  <dcterms:modified xsi:type="dcterms:W3CDTF">2021-05-31T09:27:44Z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7B9AD23DE9E347B3AF0E9B7FB8D3CFC0</vt:lpwstr>
  </property>
</Properties>
</file>