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简体" w:hAnsi="黑体" w:eastAsia="方正小标宋简体" w:cs="Times New Roman"/>
          <w:sz w:val="44"/>
          <w:szCs w:val="44"/>
        </w:rPr>
      </w:pPr>
      <w:r>
        <w:rPr>
          <w:rFonts w:hint="eastAsia" w:ascii="方正小标宋简体" w:hAnsi="黑体" w:eastAsia="方正小标宋简体" w:cs="Times New Roman"/>
          <w:sz w:val="44"/>
          <w:szCs w:val="44"/>
        </w:rPr>
        <w:t>关于开展20</w:t>
      </w:r>
      <w:r>
        <w:rPr>
          <w:rFonts w:hint="eastAsia" w:ascii="方正小标宋简体" w:hAnsi="黑体" w:eastAsia="方正小标宋简体" w:cs="Times New Roman"/>
          <w:sz w:val="44"/>
          <w:szCs w:val="44"/>
          <w:lang w:val="en-US" w:eastAsia="zh-CN"/>
        </w:rPr>
        <w:t>20</w:t>
      </w:r>
      <w:r>
        <w:rPr>
          <w:rFonts w:hint="eastAsia" w:ascii="方正小标宋简体" w:hAnsi="黑体" w:eastAsia="方正小标宋简体" w:cs="Times New Roman"/>
          <w:sz w:val="44"/>
          <w:szCs w:val="44"/>
        </w:rPr>
        <w:t>年洪山区智能制造与两化融合发展专项资金申报的通知</w:t>
      </w:r>
    </w:p>
    <w:p>
      <w:pPr>
        <w:spacing w:line="600" w:lineRule="exact"/>
        <w:rPr>
          <w:rFonts w:ascii="仿宋" w:hAnsi="仿宋" w:eastAsia="仿宋"/>
          <w:sz w:val="32"/>
          <w:szCs w:val="32"/>
        </w:rPr>
      </w:pPr>
    </w:p>
    <w:p>
      <w:pPr>
        <w:spacing w:line="600" w:lineRule="exact"/>
        <w:rPr>
          <w:rFonts w:ascii="黑体" w:hAnsi="黑体" w:eastAsia="黑体" w:cs="楷体_GB2312"/>
          <w:sz w:val="32"/>
          <w:szCs w:val="32"/>
        </w:rPr>
      </w:pPr>
      <w:r>
        <w:rPr>
          <w:rFonts w:hint="eastAsia" w:ascii="黑体" w:hAnsi="黑体" w:eastAsia="黑体" w:cs="楷体_GB2312"/>
          <w:sz w:val="32"/>
          <w:szCs w:val="32"/>
        </w:rPr>
        <w:t>各企业：</w:t>
      </w:r>
    </w:p>
    <w:p>
      <w:pPr>
        <w:spacing w:line="600" w:lineRule="exact"/>
        <w:ind w:firstLine="755" w:firstLineChars="236"/>
        <w:rPr>
          <w:rFonts w:ascii="仿宋_GB2312" w:hAnsi="仿宋" w:eastAsia="仿宋_GB2312"/>
          <w:sz w:val="32"/>
          <w:szCs w:val="32"/>
        </w:rPr>
      </w:pPr>
      <w:r>
        <w:rPr>
          <w:rFonts w:hint="eastAsia" w:ascii="仿宋_GB2312" w:hAnsi="仿宋" w:eastAsia="仿宋_GB2312"/>
          <w:sz w:val="32"/>
          <w:szCs w:val="32"/>
        </w:rPr>
        <w:t>为加快推动我区制造业与信息技术融合创新，鼓励制造企业提升数字化、网络化、智能化水平，推进传统生产模式转型升级和经济高质量发展，推动企业开展两化融合管理体系贯标，开辟制造业发展新空间。</w:t>
      </w:r>
    </w:p>
    <w:p>
      <w:pPr>
        <w:spacing w:line="600" w:lineRule="exact"/>
        <w:ind w:firstLine="755" w:firstLineChars="236"/>
        <w:rPr>
          <w:rFonts w:ascii="仿宋_GB2312" w:hAnsi="仿宋" w:eastAsia="仿宋_GB2312"/>
          <w:sz w:val="32"/>
          <w:szCs w:val="32"/>
        </w:rPr>
      </w:pPr>
      <w:r>
        <w:rPr>
          <w:rFonts w:hint="eastAsia" w:ascii="仿宋_GB2312" w:hAnsi="仿宋" w:eastAsia="仿宋_GB2312"/>
          <w:sz w:val="32"/>
          <w:szCs w:val="32"/>
        </w:rPr>
        <w:t>根据《洪山区支持工业经济和科技创新发展的政策措施》（洪政[2018]10号）关于支持工业经济高质量发展的文件精神，经区科学技术和经济信息化局研究，现开展20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年洪山区智能制造与两化融合发展专项资金申报工作。有关事项通知如下：</w:t>
      </w:r>
    </w:p>
    <w:p>
      <w:pPr>
        <w:adjustRightInd w:val="0"/>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一、奖励类</w:t>
      </w:r>
    </w:p>
    <w:p>
      <w:pPr>
        <w:spacing w:line="60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（一）申报范围</w:t>
      </w:r>
    </w:p>
    <w:p>
      <w:pPr>
        <w:spacing w:line="600" w:lineRule="exact"/>
        <w:ind w:firstLine="755" w:firstLineChars="236"/>
        <w:rPr>
          <w:rFonts w:ascii="仿宋_GB2312" w:hAnsi="仿宋" w:eastAsia="仿宋_GB2312"/>
          <w:sz w:val="32"/>
          <w:szCs w:val="32"/>
        </w:rPr>
      </w:pPr>
      <w:r>
        <w:rPr>
          <w:rFonts w:hint="eastAsia" w:ascii="仿宋_GB2312" w:hAnsi="仿宋" w:eastAsia="仿宋_GB2312"/>
          <w:sz w:val="32"/>
          <w:szCs w:val="32"/>
          <w:lang w:val="en-US" w:eastAsia="zh-CN"/>
        </w:rPr>
        <w:t>1</w:t>
      </w:r>
      <w:r>
        <w:rPr>
          <w:rFonts w:hint="eastAsia" w:ascii="仿宋_GB2312" w:hAnsi="仿宋" w:eastAsia="仿宋_GB2312"/>
          <w:sz w:val="32"/>
          <w:szCs w:val="32"/>
        </w:rPr>
        <w:t>、201</w:t>
      </w:r>
      <w:r>
        <w:rPr>
          <w:rFonts w:hint="eastAsia" w:ascii="仿宋_GB2312" w:hAnsi="仿宋" w:eastAsia="仿宋_GB2312"/>
          <w:sz w:val="32"/>
          <w:szCs w:val="32"/>
          <w:lang w:val="en-US" w:eastAsia="zh-CN"/>
        </w:rPr>
        <w:t>9</w:t>
      </w:r>
      <w:r>
        <w:rPr>
          <w:rFonts w:hint="eastAsia" w:ascii="仿宋_GB2312" w:hAnsi="仿宋" w:eastAsia="仿宋_GB2312"/>
          <w:sz w:val="32"/>
          <w:szCs w:val="32"/>
        </w:rPr>
        <w:t>年度通过国家两化融合管理体系评定企业，依据201</w:t>
      </w:r>
      <w:r>
        <w:rPr>
          <w:rFonts w:hint="eastAsia" w:ascii="仿宋_GB2312" w:hAnsi="仿宋" w:eastAsia="仿宋_GB2312"/>
          <w:sz w:val="32"/>
          <w:szCs w:val="32"/>
          <w:lang w:val="en-US" w:eastAsia="zh-CN"/>
        </w:rPr>
        <w:t>9</w:t>
      </w:r>
      <w:r>
        <w:rPr>
          <w:rFonts w:hint="eastAsia" w:ascii="仿宋_GB2312" w:hAnsi="仿宋" w:eastAsia="仿宋_GB2312"/>
          <w:sz w:val="32"/>
          <w:szCs w:val="32"/>
        </w:rPr>
        <w:t>年度两化融合管理体系评定证书。</w:t>
      </w:r>
    </w:p>
    <w:p>
      <w:pPr>
        <w:spacing w:line="600" w:lineRule="exact"/>
        <w:ind w:firstLine="755" w:firstLineChars="236"/>
        <w:rPr>
          <w:rFonts w:ascii="仿宋_GB2312" w:hAnsi="仿宋" w:eastAsia="仿宋_GB2312"/>
          <w:sz w:val="32"/>
          <w:szCs w:val="32"/>
        </w:rPr>
      </w:pPr>
      <w:r>
        <w:rPr>
          <w:rFonts w:hint="eastAsia" w:ascii="仿宋_GB2312" w:hAnsi="仿宋" w:eastAsia="仿宋_GB2312"/>
          <w:sz w:val="32"/>
          <w:szCs w:val="32"/>
          <w:lang w:val="en-US" w:eastAsia="zh-CN"/>
        </w:rPr>
        <w:t>2</w:t>
      </w:r>
      <w:r>
        <w:rPr>
          <w:rFonts w:hint="eastAsia" w:ascii="仿宋_GB2312" w:hAnsi="仿宋" w:eastAsia="仿宋_GB2312"/>
          <w:sz w:val="32"/>
          <w:szCs w:val="32"/>
        </w:rPr>
        <w:t>、申报201</w:t>
      </w:r>
      <w:r>
        <w:rPr>
          <w:rFonts w:hint="eastAsia" w:ascii="仿宋_GB2312" w:hAnsi="仿宋" w:eastAsia="仿宋_GB2312"/>
          <w:sz w:val="32"/>
          <w:szCs w:val="32"/>
          <w:lang w:val="en-US" w:eastAsia="zh-CN"/>
        </w:rPr>
        <w:t>9</w:t>
      </w:r>
      <w:r>
        <w:rPr>
          <w:rFonts w:hint="eastAsia" w:ascii="仿宋_GB2312" w:hAnsi="仿宋" w:eastAsia="仿宋_GB2312"/>
          <w:sz w:val="32"/>
          <w:szCs w:val="32"/>
        </w:rPr>
        <w:t>年两化融合管理体系贯标试点和评定奖励的企业，应具有独立法人资格，财务制度健全，在洪山区登记纳税，企业经营状况良好；两化融合建设有专门的管理机构和人员。</w:t>
      </w:r>
    </w:p>
    <w:p>
      <w:pPr>
        <w:spacing w:line="600" w:lineRule="exact"/>
        <w:ind w:firstLine="755" w:firstLineChars="236"/>
        <w:rPr>
          <w:rFonts w:ascii="仿宋_GB2312" w:hAnsi="仿宋" w:eastAsia="仿宋_GB2312"/>
          <w:sz w:val="32"/>
          <w:szCs w:val="32"/>
        </w:rPr>
      </w:pPr>
      <w:r>
        <w:rPr>
          <w:rFonts w:hint="eastAsia" w:ascii="仿宋_GB2312" w:hAnsi="仿宋" w:eastAsia="仿宋_GB2312"/>
          <w:sz w:val="32"/>
          <w:szCs w:val="32"/>
          <w:lang w:val="en-US" w:eastAsia="zh-CN"/>
        </w:rPr>
        <w:t>3</w:t>
      </w:r>
      <w:r>
        <w:rPr>
          <w:rFonts w:hint="eastAsia" w:ascii="仿宋_GB2312" w:hAnsi="仿宋" w:eastAsia="仿宋_GB2312"/>
          <w:sz w:val="32"/>
          <w:szCs w:val="32"/>
        </w:rPr>
        <w:t>、201</w:t>
      </w:r>
      <w:r>
        <w:rPr>
          <w:rFonts w:hint="eastAsia" w:ascii="仿宋_GB2312" w:hAnsi="仿宋" w:eastAsia="仿宋_GB2312"/>
          <w:sz w:val="32"/>
          <w:szCs w:val="32"/>
          <w:lang w:val="en-US" w:eastAsia="zh-CN"/>
        </w:rPr>
        <w:t>9</w:t>
      </w:r>
      <w:r>
        <w:rPr>
          <w:rFonts w:hint="eastAsia" w:ascii="仿宋_GB2312" w:hAnsi="仿宋" w:eastAsia="仿宋_GB2312"/>
          <w:sz w:val="32"/>
          <w:szCs w:val="32"/>
        </w:rPr>
        <w:t>年辅导我区规上工业企业通过国家认定的两化融合管理体系贯标试点和评定的中介机构。应具有独立法人资格，财务制度健全，是武汉市两化融合服务联盟评定的两化融合服务机构。</w:t>
      </w:r>
    </w:p>
    <w:p>
      <w:pPr>
        <w:spacing w:line="60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（二）申报企业需提交的申报材料</w:t>
      </w:r>
    </w:p>
    <w:p>
      <w:pPr>
        <w:spacing w:line="600" w:lineRule="exact"/>
        <w:ind w:firstLine="755" w:firstLineChars="236"/>
        <w:rPr>
          <w:rFonts w:ascii="仿宋_GB2312" w:hAnsi="仿宋" w:eastAsia="仿宋_GB2312"/>
          <w:sz w:val="32"/>
          <w:szCs w:val="32"/>
        </w:rPr>
      </w:pPr>
      <w:r>
        <w:rPr>
          <w:rFonts w:hint="eastAsia" w:ascii="仿宋_GB2312" w:hAnsi="仿宋" w:eastAsia="仿宋_GB2312"/>
          <w:sz w:val="32"/>
          <w:szCs w:val="32"/>
        </w:rPr>
        <w:t>1、专项资金申请表（见附件）。</w:t>
      </w:r>
    </w:p>
    <w:p>
      <w:pPr>
        <w:spacing w:line="600" w:lineRule="exact"/>
        <w:ind w:firstLine="755" w:firstLineChars="236"/>
        <w:rPr>
          <w:rFonts w:ascii="仿宋_GB2312" w:hAnsi="仿宋" w:eastAsia="仿宋_GB2312"/>
          <w:sz w:val="32"/>
          <w:szCs w:val="32"/>
        </w:rPr>
      </w:pPr>
      <w:r>
        <w:rPr>
          <w:rFonts w:hint="eastAsia" w:ascii="仿宋_GB2312" w:hAnsi="仿宋" w:eastAsia="仿宋_GB2312"/>
          <w:sz w:val="32"/>
          <w:szCs w:val="32"/>
        </w:rPr>
        <w:t>2、国家相关认定文件或证书（复印件盖章）。</w:t>
      </w:r>
    </w:p>
    <w:p>
      <w:pPr>
        <w:spacing w:line="600" w:lineRule="exact"/>
        <w:ind w:firstLine="755" w:firstLineChars="236"/>
        <w:rPr>
          <w:rFonts w:ascii="仿宋_GB2312" w:hAnsi="仿宋" w:eastAsia="仿宋_GB2312"/>
          <w:sz w:val="32"/>
          <w:szCs w:val="32"/>
        </w:rPr>
      </w:pPr>
      <w:r>
        <w:rPr>
          <w:rFonts w:hint="eastAsia" w:ascii="仿宋_GB2312" w:hAnsi="仿宋" w:eastAsia="仿宋_GB2312"/>
          <w:sz w:val="32"/>
          <w:szCs w:val="32"/>
        </w:rPr>
        <w:t>3、纳税申报证明。</w:t>
      </w:r>
    </w:p>
    <w:p>
      <w:pPr>
        <w:spacing w:line="600" w:lineRule="exact"/>
        <w:ind w:firstLine="755" w:firstLineChars="236"/>
        <w:rPr>
          <w:rFonts w:ascii="仿宋_GB2312" w:hAnsi="仿宋" w:eastAsia="仿宋_GB2312"/>
          <w:sz w:val="32"/>
          <w:szCs w:val="32"/>
        </w:rPr>
      </w:pPr>
      <w:r>
        <w:rPr>
          <w:rFonts w:hint="eastAsia" w:ascii="仿宋_GB2312" w:hAnsi="仿宋" w:eastAsia="仿宋_GB2312"/>
          <w:sz w:val="32"/>
          <w:szCs w:val="32"/>
        </w:rPr>
        <w:t>4、企业营业执照（复印件盖章）。</w:t>
      </w:r>
    </w:p>
    <w:p>
      <w:pPr>
        <w:spacing w:line="600" w:lineRule="exact"/>
        <w:ind w:firstLine="755" w:firstLineChars="236"/>
        <w:rPr>
          <w:rFonts w:hint="eastAsia" w:ascii="仿宋_GB2312" w:hAnsi="仿宋" w:eastAsia="仿宋_GB2312"/>
          <w:sz w:val="32"/>
          <w:szCs w:val="32"/>
        </w:rPr>
      </w:pPr>
      <w:r>
        <w:rPr>
          <w:rFonts w:hint="eastAsia" w:ascii="仿宋_GB2312" w:hAnsi="仿宋" w:eastAsia="仿宋_GB2312"/>
          <w:sz w:val="32"/>
          <w:szCs w:val="32"/>
        </w:rPr>
        <w:t>5、两化融合建设项目介绍（含企业基本情况、两化融合建设现状、两化融合工作的做法及成效、下阶段两化融合工作的打算及规划等）。</w:t>
      </w:r>
    </w:p>
    <w:p>
      <w:pPr>
        <w:spacing w:line="600" w:lineRule="exact"/>
        <w:ind w:firstLine="755" w:firstLineChars="236"/>
        <w:rPr>
          <w:rFonts w:ascii="仿宋_GB2312" w:hAnsi="仿宋" w:eastAsia="仿宋_GB2312"/>
          <w:sz w:val="32"/>
          <w:szCs w:val="32"/>
        </w:rPr>
      </w:pPr>
      <w:r>
        <w:rPr>
          <w:rFonts w:hint="eastAsia" w:ascii="仿宋_GB2312" w:hAnsi="仿宋" w:eastAsia="仿宋_GB2312"/>
          <w:sz w:val="32"/>
          <w:szCs w:val="32"/>
        </w:rPr>
        <w:t>6、</w:t>
      </w:r>
      <w:r>
        <w:rPr>
          <w:rFonts w:hint="eastAsia" w:ascii="仿宋_GB2312" w:hAnsi="仿宋" w:eastAsia="仿宋_GB2312"/>
          <w:sz w:val="32"/>
          <w:szCs w:val="32"/>
          <w:lang w:val="en-US" w:eastAsia="zh-CN"/>
        </w:rPr>
        <w:t>企业承诺书</w:t>
      </w:r>
      <w:r>
        <w:rPr>
          <w:rFonts w:hint="eastAsia" w:ascii="仿宋_GB2312" w:hAnsi="仿宋" w:eastAsia="仿宋_GB2312"/>
          <w:sz w:val="32"/>
          <w:szCs w:val="32"/>
        </w:rPr>
        <w:t>。</w:t>
      </w:r>
    </w:p>
    <w:p>
      <w:pPr>
        <w:spacing w:line="60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（三）申报中介机构需提交的申报材料</w:t>
      </w:r>
    </w:p>
    <w:p>
      <w:pPr>
        <w:spacing w:line="600" w:lineRule="exact"/>
        <w:ind w:firstLine="755" w:firstLineChars="236"/>
        <w:rPr>
          <w:rFonts w:ascii="仿宋_GB2312" w:hAnsi="仿宋" w:eastAsia="仿宋_GB2312"/>
          <w:sz w:val="32"/>
          <w:szCs w:val="32"/>
        </w:rPr>
      </w:pPr>
      <w:r>
        <w:rPr>
          <w:rFonts w:hint="eastAsia" w:ascii="仿宋_GB2312" w:hAnsi="仿宋" w:eastAsia="仿宋_GB2312"/>
          <w:sz w:val="32"/>
          <w:szCs w:val="32"/>
        </w:rPr>
        <w:t>1、中介机构与我区201</w:t>
      </w:r>
      <w:r>
        <w:rPr>
          <w:rFonts w:hint="eastAsia" w:ascii="仿宋_GB2312" w:hAnsi="仿宋" w:eastAsia="仿宋_GB2312"/>
          <w:sz w:val="32"/>
          <w:szCs w:val="32"/>
          <w:lang w:val="en-US" w:eastAsia="zh-CN"/>
        </w:rPr>
        <w:t>9</w:t>
      </w:r>
      <w:r>
        <w:rPr>
          <w:rFonts w:hint="eastAsia" w:ascii="仿宋_GB2312" w:hAnsi="仿宋" w:eastAsia="仿宋_GB2312"/>
          <w:sz w:val="32"/>
          <w:szCs w:val="32"/>
        </w:rPr>
        <w:t>年两化融合管理体系贯标试点和评定企业签订的合同（复印件盖章）。</w:t>
      </w:r>
    </w:p>
    <w:p>
      <w:pPr>
        <w:spacing w:line="600" w:lineRule="exact"/>
        <w:ind w:firstLine="755" w:firstLineChars="236"/>
        <w:rPr>
          <w:rFonts w:ascii="仿宋_GB2312" w:hAnsi="仿宋" w:eastAsia="仿宋_GB2312"/>
          <w:sz w:val="32"/>
          <w:szCs w:val="32"/>
        </w:rPr>
      </w:pPr>
      <w:r>
        <w:rPr>
          <w:rFonts w:hint="eastAsia" w:ascii="仿宋_GB2312" w:hAnsi="仿宋" w:eastAsia="仿宋_GB2312"/>
          <w:sz w:val="32"/>
          <w:szCs w:val="32"/>
        </w:rPr>
        <w:t>2、企业营业执照（复印件盖章）。</w:t>
      </w:r>
    </w:p>
    <w:p>
      <w:pPr>
        <w:spacing w:line="600" w:lineRule="exact"/>
        <w:ind w:firstLine="755" w:firstLineChars="236"/>
        <w:rPr>
          <w:rFonts w:ascii="仿宋_GB2312" w:hAnsi="仿宋" w:eastAsia="仿宋_GB2312"/>
          <w:sz w:val="32"/>
          <w:szCs w:val="32"/>
        </w:rPr>
      </w:pPr>
      <w:r>
        <w:rPr>
          <w:rFonts w:hint="eastAsia" w:ascii="仿宋_GB2312" w:hAnsi="仿宋" w:eastAsia="仿宋_GB2312"/>
          <w:sz w:val="32"/>
          <w:szCs w:val="32"/>
        </w:rPr>
        <w:t>3、相关服务费发票（复印件盖章）。</w:t>
      </w:r>
    </w:p>
    <w:p>
      <w:pPr>
        <w:adjustRightInd w:val="0"/>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二、补助类</w:t>
      </w:r>
    </w:p>
    <w:p>
      <w:pPr>
        <w:spacing w:line="600" w:lineRule="exact"/>
        <w:ind w:firstLine="482" w:firstLineChars="150"/>
        <w:rPr>
          <w:rFonts w:ascii="楷体_GB2312" w:hAnsi="楷体_GB2312" w:eastAsia="楷体_GB2312" w:cs="楷体_GB2312"/>
          <w:b/>
          <w:sz w:val="32"/>
          <w:szCs w:val="32"/>
        </w:rPr>
      </w:pPr>
      <w:r>
        <w:rPr>
          <w:rFonts w:hint="eastAsia" w:ascii="楷体_GB2312" w:hAnsi="楷体_GB2312" w:eastAsia="楷体_GB2312" w:cs="楷体_GB2312"/>
          <w:b/>
          <w:sz w:val="32"/>
          <w:szCs w:val="32"/>
        </w:rPr>
        <w:t>（一）申报对象</w:t>
      </w:r>
    </w:p>
    <w:p>
      <w:pPr>
        <w:spacing w:line="600" w:lineRule="exact"/>
        <w:ind w:firstLine="755" w:firstLineChars="236"/>
        <w:rPr>
          <w:rFonts w:ascii="仿宋_GB2312" w:hAnsi="仿宋" w:eastAsia="仿宋_GB2312"/>
          <w:sz w:val="32"/>
          <w:szCs w:val="32"/>
        </w:rPr>
      </w:pPr>
      <w:r>
        <w:rPr>
          <w:rFonts w:hint="eastAsia" w:ascii="仿宋_GB2312" w:hAnsi="仿宋" w:eastAsia="仿宋_GB2312"/>
          <w:sz w:val="32"/>
          <w:szCs w:val="32"/>
        </w:rPr>
        <w:t>1、201</w:t>
      </w:r>
      <w:r>
        <w:rPr>
          <w:rFonts w:hint="eastAsia" w:ascii="仿宋_GB2312" w:hAnsi="仿宋" w:eastAsia="仿宋_GB2312"/>
          <w:sz w:val="32"/>
          <w:szCs w:val="32"/>
          <w:lang w:val="en-US" w:eastAsia="zh-CN"/>
        </w:rPr>
        <w:t>9</w:t>
      </w:r>
      <w:r>
        <w:rPr>
          <w:rFonts w:hint="eastAsia" w:ascii="仿宋_GB2312" w:hAnsi="仿宋" w:eastAsia="仿宋_GB2312"/>
          <w:sz w:val="32"/>
          <w:szCs w:val="32"/>
        </w:rPr>
        <w:t>年度经市级（含）以上部门认定的智能制造试点示范项目和互联网+试点示范项目的企业（详见第二项文件依据）。</w:t>
      </w:r>
    </w:p>
    <w:p>
      <w:pPr>
        <w:spacing w:line="600" w:lineRule="exact"/>
        <w:ind w:firstLine="755" w:firstLineChars="236"/>
        <w:rPr>
          <w:rFonts w:ascii="仿宋_GB2312" w:hAnsi="仿宋" w:eastAsia="仿宋_GB2312"/>
          <w:sz w:val="32"/>
          <w:szCs w:val="32"/>
        </w:rPr>
      </w:pPr>
      <w:r>
        <w:rPr>
          <w:rFonts w:hint="eastAsia" w:ascii="仿宋_GB2312" w:hAnsi="仿宋" w:eastAsia="仿宋_GB2312"/>
          <w:sz w:val="32"/>
          <w:szCs w:val="32"/>
        </w:rPr>
        <w:t>2、申报企业具有独立法人资格，财务制度健全，在洪山区登记纳税，企业经营状况良好；有推动企业智能制造或两化融合建设专门的管理机构和人员。</w:t>
      </w:r>
    </w:p>
    <w:p>
      <w:pPr>
        <w:spacing w:line="600" w:lineRule="exact"/>
        <w:ind w:firstLine="755" w:firstLineChars="236"/>
        <w:rPr>
          <w:rFonts w:ascii="仿宋_GB2312" w:hAnsi="仿宋" w:eastAsia="仿宋_GB2312"/>
          <w:sz w:val="32"/>
          <w:szCs w:val="32"/>
        </w:rPr>
      </w:pPr>
      <w:r>
        <w:rPr>
          <w:rFonts w:hint="eastAsia" w:ascii="仿宋_GB2312" w:hAnsi="仿宋" w:eastAsia="仿宋_GB2312"/>
          <w:sz w:val="32"/>
          <w:szCs w:val="32"/>
        </w:rPr>
        <w:t>3、企业在近三年软件投入的总额应不小于100万元（201</w:t>
      </w:r>
      <w:r>
        <w:rPr>
          <w:rFonts w:hint="eastAsia" w:ascii="仿宋_GB2312" w:hAnsi="仿宋" w:eastAsia="仿宋_GB2312"/>
          <w:sz w:val="32"/>
          <w:szCs w:val="32"/>
          <w:lang w:val="en-US" w:eastAsia="zh-CN"/>
        </w:rPr>
        <w:t>7</w:t>
      </w:r>
      <w:r>
        <w:rPr>
          <w:rFonts w:hint="eastAsia" w:ascii="仿宋_GB2312" w:hAnsi="仿宋" w:eastAsia="仿宋_GB2312"/>
          <w:sz w:val="32"/>
          <w:szCs w:val="32"/>
        </w:rPr>
        <w:t>.1.1-201</w:t>
      </w:r>
      <w:r>
        <w:rPr>
          <w:rFonts w:hint="eastAsia" w:ascii="仿宋_GB2312" w:hAnsi="仿宋" w:eastAsia="仿宋_GB2312"/>
          <w:sz w:val="32"/>
          <w:szCs w:val="32"/>
          <w:lang w:val="en-US" w:eastAsia="zh-CN"/>
        </w:rPr>
        <w:t>9</w:t>
      </w:r>
      <w:r>
        <w:rPr>
          <w:rFonts w:hint="eastAsia" w:ascii="仿宋_GB2312" w:hAnsi="仿宋" w:eastAsia="仿宋_GB2312"/>
          <w:sz w:val="32"/>
          <w:szCs w:val="32"/>
        </w:rPr>
        <w:t>.12.31）。</w:t>
      </w:r>
    </w:p>
    <w:p>
      <w:pPr>
        <w:spacing w:line="600" w:lineRule="exact"/>
        <w:ind w:firstLine="755" w:firstLineChars="236"/>
        <w:rPr>
          <w:rFonts w:ascii="仿宋_GB2312" w:hAnsi="仿宋" w:eastAsia="仿宋_GB2312"/>
          <w:sz w:val="32"/>
          <w:szCs w:val="32"/>
        </w:rPr>
      </w:pPr>
      <w:r>
        <w:rPr>
          <w:rFonts w:hint="eastAsia" w:ascii="仿宋_GB2312" w:hAnsi="仿宋" w:eastAsia="仿宋_GB2312"/>
          <w:sz w:val="32"/>
          <w:szCs w:val="32"/>
        </w:rPr>
        <w:t>4、同一企业的同一项目内容只能申请获取一次专项资金支持，不得对同一项目进行分拆、重复申报。一个企业每年最多申报一个项目补助；补助类申报与奖励类申报可同一年申请。</w:t>
      </w:r>
    </w:p>
    <w:p>
      <w:pPr>
        <w:spacing w:line="600" w:lineRule="exact"/>
        <w:ind w:firstLine="482" w:firstLineChars="150"/>
        <w:rPr>
          <w:rFonts w:ascii="楷体_GB2312" w:hAnsi="楷体_GB2312" w:eastAsia="楷体_GB2312" w:cs="楷体_GB2312"/>
          <w:b/>
          <w:sz w:val="32"/>
          <w:szCs w:val="32"/>
        </w:rPr>
      </w:pPr>
      <w:r>
        <w:rPr>
          <w:rFonts w:hint="eastAsia" w:ascii="楷体_GB2312" w:hAnsi="楷体_GB2312" w:eastAsia="楷体_GB2312" w:cs="楷体_GB2312"/>
          <w:b/>
          <w:sz w:val="32"/>
          <w:szCs w:val="32"/>
        </w:rPr>
        <w:t>（二）文件依据</w:t>
      </w:r>
    </w:p>
    <w:p>
      <w:pPr>
        <w:spacing w:line="600" w:lineRule="exact"/>
        <w:ind w:firstLine="755" w:firstLineChars="236"/>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1</w:t>
      </w:r>
      <w:r>
        <w:rPr>
          <w:rFonts w:hint="eastAsia" w:ascii="仿宋_GB2312" w:hAnsi="仿宋" w:eastAsia="仿宋_GB2312"/>
          <w:sz w:val="32"/>
          <w:szCs w:val="32"/>
        </w:rPr>
        <w:t>、《</w:t>
      </w:r>
      <w:r>
        <w:rPr>
          <w:rFonts w:ascii="仿宋_GB2312" w:hAnsi="仿宋" w:eastAsia="仿宋_GB2312"/>
          <w:sz w:val="32"/>
          <w:szCs w:val="32"/>
        </w:rPr>
        <w:t>省经信委关于认定201</w:t>
      </w:r>
      <w:r>
        <w:rPr>
          <w:rFonts w:hint="eastAsia" w:ascii="仿宋_GB2312" w:hAnsi="仿宋" w:eastAsia="仿宋_GB2312"/>
          <w:sz w:val="32"/>
          <w:szCs w:val="32"/>
          <w:lang w:val="en-US" w:eastAsia="zh-CN"/>
        </w:rPr>
        <w:t>9</w:t>
      </w:r>
      <w:r>
        <w:rPr>
          <w:rFonts w:ascii="仿宋_GB2312" w:hAnsi="仿宋" w:eastAsia="仿宋_GB2312"/>
          <w:sz w:val="32"/>
          <w:szCs w:val="32"/>
        </w:rPr>
        <w:t>年湖北省智能制造试点示范名单的通知</w:t>
      </w:r>
      <w:r>
        <w:rPr>
          <w:rFonts w:hint="eastAsia" w:ascii="仿宋_GB2312" w:hAnsi="仿宋" w:eastAsia="仿宋_GB2312"/>
          <w:sz w:val="32"/>
          <w:szCs w:val="32"/>
        </w:rPr>
        <w:t>》</w:t>
      </w:r>
      <w:r>
        <w:rPr>
          <w:rFonts w:hint="eastAsia" w:ascii="仿宋_GB2312" w:hAnsi="仿宋" w:eastAsia="仿宋_GB2312"/>
          <w:sz w:val="32"/>
          <w:szCs w:val="32"/>
          <w:lang w:eastAsia="zh-CN"/>
        </w:rPr>
        <w:t>。</w:t>
      </w:r>
    </w:p>
    <w:p>
      <w:pPr>
        <w:spacing w:line="600" w:lineRule="exact"/>
        <w:ind w:firstLine="755" w:firstLineChars="236"/>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2、</w:t>
      </w:r>
      <w:r>
        <w:rPr>
          <w:rFonts w:hint="eastAsia" w:ascii="仿宋_GB2312" w:hAnsi="仿宋" w:eastAsia="仿宋_GB2312"/>
          <w:sz w:val="32"/>
          <w:szCs w:val="32"/>
        </w:rPr>
        <w:t>《省经信委关于公布</w:t>
      </w:r>
      <w:r>
        <w:rPr>
          <w:rFonts w:hint="eastAsia" w:ascii="仿宋_GB2312" w:hAnsi="仿宋" w:eastAsia="仿宋_GB2312"/>
          <w:sz w:val="32"/>
          <w:szCs w:val="32"/>
          <w:lang w:val="en-US" w:eastAsia="zh-CN"/>
        </w:rPr>
        <w:t>第三批</w:t>
      </w:r>
      <w:r>
        <w:rPr>
          <w:rFonts w:hint="eastAsia" w:ascii="仿宋_GB2312" w:hAnsi="仿宋" w:eastAsia="仿宋_GB2312"/>
          <w:sz w:val="32"/>
          <w:szCs w:val="32"/>
        </w:rPr>
        <w:t>省级服务型制造示范企业（项目、平台）认定名单的通知》</w:t>
      </w:r>
      <w:r>
        <w:rPr>
          <w:rFonts w:hint="eastAsia" w:ascii="仿宋_GB2312" w:hAnsi="仿宋" w:eastAsia="仿宋_GB2312"/>
          <w:sz w:val="32"/>
          <w:szCs w:val="32"/>
          <w:lang w:eastAsia="zh-CN"/>
        </w:rPr>
        <w:t>。</w:t>
      </w:r>
    </w:p>
    <w:p>
      <w:pPr>
        <w:spacing w:line="600" w:lineRule="exact"/>
        <w:ind w:firstLine="755" w:firstLineChars="236"/>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3</w:t>
      </w:r>
      <w:r>
        <w:rPr>
          <w:rFonts w:hint="eastAsia" w:ascii="仿宋_GB2312" w:hAnsi="仿宋" w:eastAsia="仿宋_GB2312"/>
          <w:sz w:val="32"/>
          <w:szCs w:val="32"/>
        </w:rPr>
        <w:t>、《工业和信息化部办公厅关于公布2019年制造业与互联网融合发展试点示范项目名单的通知》</w:t>
      </w:r>
      <w:r>
        <w:rPr>
          <w:rFonts w:hint="eastAsia" w:ascii="仿宋_GB2312" w:hAnsi="仿宋" w:eastAsia="仿宋_GB2312"/>
          <w:sz w:val="32"/>
          <w:szCs w:val="32"/>
          <w:lang w:eastAsia="zh-CN"/>
        </w:rPr>
        <w:t>。</w:t>
      </w:r>
    </w:p>
    <w:p>
      <w:pPr>
        <w:spacing w:line="600" w:lineRule="exact"/>
        <w:ind w:firstLine="755" w:firstLineChars="236"/>
        <w:rPr>
          <w:rFonts w:ascii="仿宋_GB2312" w:hAnsi="仿宋" w:eastAsia="仿宋_GB2312"/>
          <w:sz w:val="32"/>
          <w:szCs w:val="32"/>
        </w:rPr>
      </w:pPr>
      <w:r>
        <w:rPr>
          <w:rFonts w:hint="eastAsia" w:ascii="仿宋_GB2312" w:hAnsi="仿宋" w:eastAsia="仿宋_GB2312"/>
          <w:sz w:val="32"/>
          <w:szCs w:val="32"/>
          <w:lang w:val="en-US" w:eastAsia="zh-CN"/>
        </w:rPr>
        <w:t>4</w:t>
      </w:r>
      <w:r>
        <w:rPr>
          <w:rFonts w:hint="eastAsia" w:ascii="仿宋_GB2312" w:hAnsi="仿宋" w:eastAsia="仿宋_GB2312"/>
          <w:sz w:val="32"/>
          <w:szCs w:val="32"/>
        </w:rPr>
        <w:t>、《工业和信息化部关于公布201</w:t>
      </w:r>
      <w:r>
        <w:rPr>
          <w:rFonts w:hint="eastAsia" w:ascii="仿宋_GB2312" w:hAnsi="仿宋" w:eastAsia="仿宋_GB2312"/>
          <w:sz w:val="32"/>
          <w:szCs w:val="32"/>
          <w:lang w:val="en-US" w:eastAsia="zh-CN"/>
        </w:rPr>
        <w:t>9</w:t>
      </w:r>
      <w:r>
        <w:rPr>
          <w:rFonts w:hint="eastAsia" w:ascii="仿宋_GB2312" w:hAnsi="仿宋" w:eastAsia="仿宋_GB2312"/>
          <w:sz w:val="32"/>
          <w:szCs w:val="32"/>
        </w:rPr>
        <w:t>年智能制造试点示范项目名单的通知》。</w:t>
      </w:r>
    </w:p>
    <w:p>
      <w:pPr>
        <w:spacing w:line="600" w:lineRule="exact"/>
        <w:ind w:firstLine="482" w:firstLineChars="150"/>
        <w:rPr>
          <w:rFonts w:ascii="楷体_GB2312" w:hAnsi="楷体_GB2312" w:eastAsia="楷体_GB2312" w:cs="楷体_GB2312"/>
          <w:b/>
          <w:sz w:val="32"/>
          <w:szCs w:val="32"/>
        </w:rPr>
      </w:pPr>
      <w:r>
        <w:rPr>
          <w:rFonts w:hint="eastAsia" w:ascii="楷体_GB2312" w:hAnsi="楷体_GB2312" w:eastAsia="楷体_GB2312" w:cs="楷体_GB2312"/>
          <w:b/>
          <w:sz w:val="32"/>
          <w:szCs w:val="32"/>
        </w:rPr>
        <w:t>（三）企业需提交的申报材料</w:t>
      </w:r>
    </w:p>
    <w:p>
      <w:pPr>
        <w:spacing w:line="600" w:lineRule="exact"/>
        <w:ind w:firstLine="755" w:firstLineChars="236"/>
        <w:rPr>
          <w:rFonts w:ascii="仿宋_GB2312" w:hAnsi="仿宋" w:eastAsia="仿宋_GB2312"/>
          <w:sz w:val="32"/>
          <w:szCs w:val="32"/>
        </w:rPr>
      </w:pPr>
      <w:r>
        <w:rPr>
          <w:rFonts w:hint="eastAsia" w:ascii="仿宋_GB2312" w:hAnsi="仿宋" w:eastAsia="仿宋_GB2312"/>
          <w:sz w:val="32"/>
          <w:szCs w:val="32"/>
        </w:rPr>
        <w:t>1、专项资金申请表（见附件）；</w:t>
      </w:r>
    </w:p>
    <w:p>
      <w:pPr>
        <w:spacing w:line="600" w:lineRule="exact"/>
        <w:ind w:firstLine="755" w:firstLineChars="236"/>
        <w:rPr>
          <w:rFonts w:ascii="仿宋_GB2312" w:hAnsi="仿宋" w:eastAsia="仿宋_GB2312"/>
          <w:sz w:val="32"/>
          <w:szCs w:val="32"/>
        </w:rPr>
      </w:pPr>
      <w:r>
        <w:rPr>
          <w:rFonts w:hint="eastAsia" w:ascii="仿宋_GB2312" w:hAnsi="仿宋" w:eastAsia="仿宋_GB2312"/>
          <w:sz w:val="32"/>
          <w:szCs w:val="32"/>
        </w:rPr>
        <w:t>2、国家、湖北省或武汉市相关文件（复印件）；</w:t>
      </w:r>
    </w:p>
    <w:p>
      <w:pPr>
        <w:spacing w:line="600" w:lineRule="exact"/>
        <w:ind w:firstLine="755" w:firstLineChars="236"/>
        <w:rPr>
          <w:rFonts w:ascii="仿宋_GB2312" w:hAnsi="仿宋" w:eastAsia="仿宋_GB2312"/>
          <w:sz w:val="32"/>
          <w:szCs w:val="32"/>
        </w:rPr>
      </w:pPr>
      <w:r>
        <w:rPr>
          <w:rFonts w:hint="eastAsia" w:ascii="仿宋_GB2312" w:hAnsi="仿宋" w:eastAsia="仿宋_GB2312"/>
          <w:sz w:val="32"/>
          <w:szCs w:val="32"/>
        </w:rPr>
        <w:t>3、企业营业执照（复印件盖章）；</w:t>
      </w:r>
    </w:p>
    <w:p>
      <w:pPr>
        <w:spacing w:line="600" w:lineRule="exact"/>
        <w:ind w:firstLine="755" w:firstLineChars="236"/>
        <w:rPr>
          <w:rFonts w:ascii="仿宋_GB2312" w:hAnsi="仿宋" w:eastAsia="仿宋_GB2312"/>
          <w:sz w:val="32"/>
          <w:szCs w:val="32"/>
        </w:rPr>
      </w:pPr>
      <w:r>
        <w:rPr>
          <w:rFonts w:hint="eastAsia" w:ascii="仿宋_GB2312" w:hAnsi="仿宋" w:eastAsia="仿宋_GB2312"/>
          <w:sz w:val="32"/>
          <w:szCs w:val="32"/>
        </w:rPr>
        <w:t>4、经会计师事务所审计的上年度财务决算报告；</w:t>
      </w:r>
    </w:p>
    <w:p>
      <w:pPr>
        <w:spacing w:line="600" w:lineRule="exact"/>
        <w:ind w:firstLine="755" w:firstLineChars="236"/>
        <w:rPr>
          <w:rFonts w:ascii="仿宋_GB2312" w:hAnsi="仿宋" w:eastAsia="仿宋_GB2312"/>
          <w:sz w:val="32"/>
          <w:szCs w:val="32"/>
        </w:rPr>
      </w:pPr>
      <w:r>
        <w:rPr>
          <w:rFonts w:hint="eastAsia" w:ascii="仿宋_GB2312" w:hAnsi="仿宋" w:eastAsia="仿宋_GB2312"/>
          <w:sz w:val="32"/>
          <w:szCs w:val="32"/>
        </w:rPr>
        <w:t>5、纳税申报证明；</w:t>
      </w:r>
    </w:p>
    <w:p>
      <w:pPr>
        <w:spacing w:line="600" w:lineRule="exact"/>
        <w:ind w:firstLine="755" w:firstLineChars="236"/>
        <w:rPr>
          <w:rFonts w:ascii="仿宋_GB2312" w:hAnsi="仿宋" w:eastAsia="仿宋_GB2312"/>
          <w:sz w:val="32"/>
          <w:szCs w:val="32"/>
        </w:rPr>
      </w:pPr>
      <w:r>
        <w:rPr>
          <w:rFonts w:hint="eastAsia" w:ascii="仿宋_GB2312" w:hAnsi="仿宋" w:eastAsia="仿宋_GB2312"/>
          <w:sz w:val="32"/>
          <w:szCs w:val="32"/>
        </w:rPr>
        <w:t>6、企业智能制造或两化融合建设情况（含企业基本情况、建设规划、管理架构、主管履职情况和应用绩效情况等）；</w:t>
      </w:r>
    </w:p>
    <w:p>
      <w:pPr>
        <w:spacing w:line="600" w:lineRule="exact"/>
        <w:ind w:firstLine="755" w:firstLineChars="236"/>
        <w:rPr>
          <w:rFonts w:ascii="仿宋_GB2312" w:hAnsi="仿宋" w:eastAsia="仿宋_GB2312"/>
          <w:sz w:val="32"/>
          <w:szCs w:val="32"/>
        </w:rPr>
      </w:pPr>
      <w:r>
        <w:rPr>
          <w:rFonts w:hint="eastAsia" w:ascii="仿宋_GB2312" w:hAnsi="仿宋" w:eastAsia="仿宋_GB2312"/>
          <w:sz w:val="32"/>
          <w:szCs w:val="32"/>
        </w:rPr>
        <w:t xml:space="preserve">7. 项目在软件应用与集成方面的投资清单（含软件开发合同、发票等）； </w:t>
      </w:r>
    </w:p>
    <w:p>
      <w:pPr>
        <w:spacing w:line="600" w:lineRule="exact"/>
        <w:ind w:firstLine="755" w:firstLineChars="236"/>
        <w:rPr>
          <w:rFonts w:ascii="仿宋_GB2312" w:hAnsi="仿宋" w:eastAsia="仿宋_GB2312"/>
          <w:sz w:val="32"/>
          <w:szCs w:val="32"/>
        </w:rPr>
      </w:pPr>
      <w:r>
        <w:rPr>
          <w:rFonts w:hint="eastAsia" w:ascii="仿宋_GB2312" w:hAnsi="仿宋" w:eastAsia="仿宋_GB2312"/>
          <w:sz w:val="32"/>
          <w:szCs w:val="32"/>
        </w:rPr>
        <w:t>8、</w:t>
      </w:r>
      <w:r>
        <w:rPr>
          <w:rFonts w:hint="eastAsia" w:ascii="仿宋_GB2312" w:hAnsi="仿宋" w:eastAsia="仿宋_GB2312"/>
          <w:sz w:val="32"/>
          <w:szCs w:val="32"/>
          <w:lang w:val="en-US" w:eastAsia="zh-CN"/>
        </w:rPr>
        <w:t>企业承诺书</w:t>
      </w:r>
      <w:r>
        <w:rPr>
          <w:rFonts w:hint="eastAsia" w:ascii="仿宋_GB2312" w:hAnsi="仿宋" w:eastAsia="仿宋_GB2312"/>
          <w:sz w:val="32"/>
          <w:szCs w:val="32"/>
        </w:rPr>
        <w:t>。</w:t>
      </w:r>
    </w:p>
    <w:p>
      <w:pPr>
        <w:spacing w:line="600" w:lineRule="exact"/>
        <w:ind w:firstLine="755" w:firstLineChars="236"/>
        <w:rPr>
          <w:rFonts w:ascii="黑体" w:hAnsi="黑体" w:eastAsia="黑体" w:cs="黑体"/>
          <w:sz w:val="32"/>
          <w:szCs w:val="32"/>
        </w:rPr>
      </w:pPr>
      <w:r>
        <w:rPr>
          <w:rFonts w:hint="eastAsia" w:ascii="黑体" w:hAnsi="黑体" w:eastAsia="黑体" w:cs="黑体"/>
          <w:sz w:val="32"/>
          <w:szCs w:val="32"/>
        </w:rPr>
        <w:t>三、申报要求</w:t>
      </w:r>
    </w:p>
    <w:p>
      <w:pPr>
        <w:spacing w:line="600" w:lineRule="exact"/>
        <w:ind w:firstLine="755" w:firstLineChars="236"/>
        <w:rPr>
          <w:rFonts w:ascii="仿宋_GB2312" w:hAnsi="仿宋" w:eastAsia="仿宋_GB2312"/>
          <w:sz w:val="32"/>
          <w:szCs w:val="32"/>
        </w:rPr>
      </w:pPr>
      <w:r>
        <w:rPr>
          <w:rFonts w:hint="eastAsia" w:ascii="仿宋_GB2312" w:hAnsi="仿宋" w:eastAsia="仿宋_GB2312"/>
          <w:sz w:val="32"/>
          <w:szCs w:val="32"/>
        </w:rPr>
        <w:t>1、各申报企业对提供的申请资料真实性、合规性负责。洪山区科学技术和经济信息化局将相关申报和审核资料留存5年以上备查。</w:t>
      </w:r>
    </w:p>
    <w:p>
      <w:pPr>
        <w:spacing w:line="600" w:lineRule="exact"/>
        <w:ind w:firstLine="755" w:firstLineChars="236"/>
        <w:rPr>
          <w:rFonts w:ascii="仿宋_GB2312" w:hAnsi="仿宋" w:eastAsia="仿宋_GB2312"/>
          <w:sz w:val="32"/>
          <w:szCs w:val="32"/>
        </w:rPr>
      </w:pPr>
      <w:r>
        <w:rPr>
          <w:rFonts w:hint="eastAsia" w:ascii="仿宋_GB2312" w:hAnsi="仿宋" w:eastAsia="仿宋_GB2312"/>
          <w:sz w:val="32"/>
          <w:szCs w:val="32"/>
        </w:rPr>
        <w:t>2、各企业须在10月</w:t>
      </w:r>
      <w:r>
        <w:rPr>
          <w:rFonts w:hint="eastAsia" w:ascii="仿宋_GB2312" w:hAnsi="仿宋" w:eastAsia="仿宋_GB2312"/>
          <w:sz w:val="32"/>
          <w:szCs w:val="32"/>
          <w:lang w:val="en-US" w:eastAsia="zh-CN"/>
        </w:rPr>
        <w:t>16</w:t>
      </w:r>
      <w:r>
        <w:rPr>
          <w:rFonts w:hint="eastAsia" w:ascii="仿宋_GB2312" w:hAnsi="仿宋" w:eastAsia="仿宋_GB2312"/>
          <w:sz w:val="32"/>
          <w:szCs w:val="32"/>
        </w:rPr>
        <w:t>日前按要求完成申报。上报材料包括申报材料纸质一式两份（</w:t>
      </w:r>
      <w:r>
        <w:rPr>
          <w:rFonts w:hint="eastAsia" w:ascii="仿宋_GB2312" w:eastAsia="仿宋_GB2312" w:hAnsiTheme="minorEastAsia"/>
          <w:sz w:val="32"/>
          <w:szCs w:val="32"/>
        </w:rPr>
        <w:t>请企业将申报材料按照先后顺序胶装</w:t>
      </w:r>
      <w:r>
        <w:rPr>
          <w:rFonts w:hint="eastAsia" w:ascii="仿宋_GB2312" w:hAnsi="仿宋" w:eastAsia="仿宋_GB2312"/>
          <w:sz w:val="32"/>
          <w:szCs w:val="32"/>
        </w:rPr>
        <w:t>）和申报材料的电子版（整合为一个PDF文件）。</w:t>
      </w:r>
    </w:p>
    <w:p>
      <w:pPr>
        <w:spacing w:line="600" w:lineRule="exact"/>
        <w:ind w:firstLine="755" w:firstLineChars="236"/>
        <w:rPr>
          <w:rFonts w:ascii="仿宋_GB2312" w:hAnsi="仿宋" w:eastAsia="仿宋_GB2312"/>
          <w:sz w:val="32"/>
          <w:szCs w:val="32"/>
        </w:rPr>
      </w:pPr>
      <w:r>
        <w:rPr>
          <w:rFonts w:hint="eastAsia" w:ascii="仿宋_GB2312" w:hAnsi="仿宋" w:eastAsia="仿宋_GB2312"/>
          <w:sz w:val="32"/>
          <w:szCs w:val="32"/>
        </w:rPr>
        <w:t>3、申报企业（单位）需遵循诚实信用原则如实申报。若发现申报材料弄虚作假的取消申报资格，区科学技术和经济信息化局将对已获得专项资金进行收回，并在今后五年内不再受理该企业的各类资金项目申报。</w:t>
      </w:r>
    </w:p>
    <w:p>
      <w:pPr>
        <w:spacing w:line="600" w:lineRule="exact"/>
        <w:ind w:firstLine="755" w:firstLineChars="236"/>
        <w:rPr>
          <w:rFonts w:ascii="黑体" w:hAnsi="黑体" w:eastAsia="黑体" w:cs="黑体"/>
          <w:sz w:val="32"/>
          <w:szCs w:val="32"/>
        </w:rPr>
      </w:pPr>
      <w:r>
        <w:rPr>
          <w:rFonts w:hint="eastAsia" w:ascii="黑体" w:hAnsi="黑体" w:eastAsia="黑体" w:cs="黑体"/>
          <w:sz w:val="32"/>
          <w:szCs w:val="32"/>
        </w:rPr>
        <w:t>四、联系方式</w:t>
      </w:r>
    </w:p>
    <w:p>
      <w:pPr>
        <w:spacing w:line="600" w:lineRule="exact"/>
        <w:ind w:firstLine="755" w:firstLineChars="236"/>
        <w:rPr>
          <w:rFonts w:hint="eastAsia" w:ascii="仿宋_GB2312" w:hAnsi="仿宋" w:eastAsia="仿宋_GB2312"/>
          <w:sz w:val="32"/>
          <w:szCs w:val="32"/>
          <w:lang w:eastAsia="zh-CN"/>
        </w:rPr>
      </w:pPr>
      <w:r>
        <w:rPr>
          <w:rFonts w:hint="eastAsia" w:ascii="仿宋_GB2312" w:hAnsi="仿宋" w:eastAsia="仿宋_GB2312"/>
          <w:sz w:val="32"/>
          <w:szCs w:val="32"/>
        </w:rPr>
        <w:t>洪山区科学技术和经济信息化局经济运行科</w:t>
      </w:r>
      <w:r>
        <w:rPr>
          <w:rFonts w:hint="eastAsia" w:ascii="仿宋_GB2312" w:hAnsi="仿宋" w:eastAsia="仿宋_GB2312"/>
          <w:sz w:val="32"/>
          <w:szCs w:val="32"/>
          <w:lang w:eastAsia="zh-CN"/>
        </w:rPr>
        <w:t>（</w:t>
      </w:r>
      <w:r>
        <w:rPr>
          <w:rFonts w:hint="eastAsia" w:ascii="仿宋_GB2312" w:eastAsia="仿宋_GB2312" w:hAnsiTheme="minorEastAsia"/>
          <w:sz w:val="32"/>
          <w:szCs w:val="32"/>
          <w:lang w:val="en-US" w:eastAsia="zh-CN"/>
        </w:rPr>
        <w:t>洪山区融创智谷C5栋侧楼512室</w:t>
      </w:r>
      <w:r>
        <w:rPr>
          <w:rFonts w:hint="eastAsia" w:ascii="仿宋_GB2312" w:hAnsi="仿宋" w:eastAsia="仿宋_GB2312"/>
          <w:sz w:val="32"/>
          <w:szCs w:val="32"/>
          <w:lang w:eastAsia="zh-CN"/>
        </w:rPr>
        <w:t>），</w:t>
      </w:r>
      <w:r>
        <w:rPr>
          <w:rFonts w:hint="eastAsia" w:ascii="仿宋_GB2312" w:hAnsi="仿宋" w:eastAsia="仿宋_GB2312"/>
          <w:sz w:val="32"/>
          <w:szCs w:val="32"/>
        </w:rPr>
        <w:t>联系人：</w:t>
      </w:r>
      <w:r>
        <w:rPr>
          <w:rFonts w:hint="eastAsia" w:ascii="仿宋_GB2312" w:hAnsi="仿宋" w:eastAsia="仿宋_GB2312"/>
          <w:sz w:val="32"/>
          <w:szCs w:val="32"/>
          <w:lang w:val="en-US" w:eastAsia="zh-CN"/>
        </w:rPr>
        <w:t>李广威</w:t>
      </w:r>
      <w:r>
        <w:rPr>
          <w:rFonts w:hint="eastAsia" w:ascii="仿宋_GB2312" w:hAnsi="仿宋" w:eastAsia="仿宋_GB2312"/>
          <w:sz w:val="32"/>
          <w:szCs w:val="32"/>
        </w:rPr>
        <w:t xml:space="preserve"> 电 话：87374326</w:t>
      </w:r>
      <w:r>
        <w:rPr>
          <w:rFonts w:hint="eastAsia" w:ascii="仿宋_GB2312" w:hAnsi="仿宋" w:eastAsia="仿宋_GB2312"/>
          <w:sz w:val="32"/>
          <w:szCs w:val="32"/>
          <w:lang w:eastAsia="zh-CN"/>
        </w:rPr>
        <w:t>。</w:t>
      </w:r>
    </w:p>
    <w:p>
      <w:pPr>
        <w:spacing w:line="600" w:lineRule="exact"/>
        <w:ind w:firstLine="755" w:firstLineChars="236"/>
        <w:rPr>
          <w:rFonts w:hint="eastAsia" w:ascii="仿宋_GB2312" w:hAnsi="仿宋" w:eastAsia="仿宋_GB2312"/>
          <w:sz w:val="32"/>
          <w:szCs w:val="32"/>
        </w:rPr>
      </w:pPr>
    </w:p>
    <w:p>
      <w:pPr>
        <w:spacing w:line="600" w:lineRule="exact"/>
        <w:ind w:firstLine="755" w:firstLineChars="236"/>
        <w:rPr>
          <w:rFonts w:hint="eastAsia" w:ascii="仿宋_GB2312" w:hAnsi="仿宋" w:eastAsia="仿宋_GB2312"/>
          <w:sz w:val="32"/>
          <w:szCs w:val="32"/>
        </w:rPr>
      </w:pPr>
    </w:p>
    <w:p>
      <w:pPr>
        <w:spacing w:line="600" w:lineRule="exact"/>
        <w:ind w:firstLine="755" w:firstLineChars="236"/>
        <w:rPr>
          <w:rFonts w:hint="eastAsia" w:ascii="仿宋_GB2312" w:hAnsi="仿宋" w:eastAsia="仿宋_GB2312"/>
          <w:sz w:val="32"/>
          <w:szCs w:val="32"/>
        </w:rPr>
      </w:pPr>
      <w:r>
        <w:rPr>
          <w:rFonts w:hint="eastAsia" w:ascii="仿宋_GB2312" w:hAnsi="仿宋" w:eastAsia="仿宋_GB2312"/>
          <w:sz w:val="32"/>
          <w:szCs w:val="32"/>
        </w:rPr>
        <w:t>附件1：洪山区智能制造与两化融合发展专项资金申报表</w:t>
      </w:r>
    </w:p>
    <w:p>
      <w:pPr>
        <w:spacing w:line="600" w:lineRule="exact"/>
        <w:ind w:firstLine="755" w:firstLineChars="236"/>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附件2：企业承诺书</w:t>
      </w:r>
    </w:p>
    <w:p>
      <w:pPr>
        <w:spacing w:line="600" w:lineRule="exact"/>
        <w:ind w:firstLine="755" w:firstLineChars="236"/>
        <w:rPr>
          <w:rFonts w:ascii="仿宋_GB2312" w:hAnsi="仿宋" w:eastAsia="仿宋_GB2312"/>
          <w:sz w:val="32"/>
          <w:szCs w:val="32"/>
        </w:rPr>
      </w:pPr>
    </w:p>
    <w:p>
      <w:pPr>
        <w:spacing w:line="600" w:lineRule="exact"/>
        <w:ind w:firstLine="755" w:firstLineChars="236"/>
        <w:rPr>
          <w:rFonts w:ascii="仿宋" w:hAnsi="仿宋" w:eastAsia="仿宋"/>
          <w:sz w:val="32"/>
          <w:szCs w:val="32"/>
        </w:rPr>
      </w:pPr>
    </w:p>
    <w:p>
      <w:pPr>
        <w:spacing w:line="600" w:lineRule="exact"/>
        <w:ind w:firstLine="755" w:firstLineChars="236"/>
        <w:jc w:val="right"/>
        <w:rPr>
          <w:rFonts w:ascii="仿宋_GB2312" w:hAnsi="仿宋" w:eastAsia="仿宋_GB2312"/>
          <w:sz w:val="32"/>
          <w:szCs w:val="32"/>
        </w:rPr>
      </w:pPr>
      <w:r>
        <w:rPr>
          <w:rFonts w:hint="eastAsia" w:ascii="仿宋_GB2312" w:hAnsi="仿宋" w:eastAsia="仿宋_GB2312"/>
          <w:sz w:val="32"/>
          <w:szCs w:val="32"/>
        </w:rPr>
        <w:t xml:space="preserve">洪山区科学技术和经济信息化局 </w:t>
      </w:r>
    </w:p>
    <w:p>
      <w:pPr>
        <w:spacing w:line="600" w:lineRule="exact"/>
        <w:ind w:right="640" w:firstLine="755" w:firstLineChars="236"/>
        <w:jc w:val="right"/>
        <w:rPr>
          <w:rFonts w:hint="eastAsia" w:ascii="仿宋_GB2312" w:hAnsi="仿宋" w:eastAsia="仿宋_GB2312"/>
          <w:sz w:val="32"/>
          <w:szCs w:val="32"/>
        </w:rPr>
      </w:pP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年9月</w:t>
      </w:r>
      <w:r>
        <w:rPr>
          <w:rFonts w:hint="eastAsia" w:ascii="仿宋_GB2312" w:hAnsi="仿宋" w:eastAsia="仿宋_GB2312"/>
          <w:sz w:val="32"/>
          <w:szCs w:val="32"/>
          <w:lang w:val="en-US" w:eastAsia="zh-CN"/>
        </w:rPr>
        <w:t>30</w:t>
      </w:r>
      <w:r>
        <w:rPr>
          <w:rFonts w:hint="eastAsia" w:ascii="仿宋_GB2312" w:hAnsi="仿宋" w:eastAsia="仿宋_GB2312"/>
          <w:sz w:val="32"/>
          <w:szCs w:val="32"/>
        </w:rPr>
        <w:t>日</w:t>
      </w:r>
    </w:p>
    <w:p>
      <w:pPr>
        <w:rPr>
          <w:rFonts w:hint="eastAsia" w:ascii="仿宋_GB2312" w:hAnsi="仿宋" w:eastAsia="仿宋_GB2312"/>
          <w:sz w:val="32"/>
          <w:szCs w:val="32"/>
        </w:rPr>
      </w:pPr>
      <w:r>
        <w:rPr>
          <w:rFonts w:hint="eastAsia" w:ascii="仿宋_GB2312" w:hAnsi="仿宋" w:eastAsia="仿宋_GB2312"/>
          <w:sz w:val="32"/>
          <w:szCs w:val="32"/>
        </w:rPr>
        <w:br w:type="page"/>
      </w:r>
    </w:p>
    <w:p>
      <w:pPr>
        <w:rPr>
          <w:rFonts w:hint="eastAsia" w:ascii="仿宋_GB2312" w:hAnsi="华文中宋" w:eastAsia="仿宋_GB2312"/>
          <w:sz w:val="32"/>
          <w:szCs w:val="32"/>
        </w:rPr>
      </w:pPr>
      <w:r>
        <w:rPr>
          <w:rFonts w:hint="eastAsia" w:ascii="仿宋_GB2312" w:hAnsi="华文中宋" w:eastAsia="仿宋_GB2312"/>
          <w:sz w:val="32"/>
          <w:szCs w:val="32"/>
        </w:rPr>
        <w:t>附件1：</w:t>
      </w:r>
    </w:p>
    <w:p>
      <w:pPr>
        <w:jc w:val="center"/>
        <w:rPr>
          <w:rFonts w:hint="eastAsia" w:ascii="华文中宋" w:hAnsi="华文中宋" w:eastAsia="华文中宋"/>
          <w:b/>
          <w:sz w:val="36"/>
          <w:szCs w:val="36"/>
        </w:rPr>
      </w:pPr>
      <w:r>
        <w:rPr>
          <w:rFonts w:hint="eastAsia" w:ascii="华文中宋" w:hAnsi="华文中宋" w:eastAsia="华文中宋"/>
          <w:b/>
          <w:sz w:val="36"/>
          <w:szCs w:val="36"/>
        </w:rPr>
        <w:t>洪山区智能制造与两化融合发展专项资金申报表</w:t>
      </w:r>
    </w:p>
    <w:p>
      <w:pPr>
        <w:jc w:val="center"/>
        <w:rPr>
          <w:rFonts w:hint="eastAsia" w:ascii="楷体_GB2312" w:hAnsi="华文中宋" w:eastAsia="楷体_GB2312"/>
          <w:sz w:val="24"/>
        </w:rPr>
      </w:pPr>
    </w:p>
    <w:p>
      <w:pPr>
        <w:jc w:val="center"/>
        <w:rPr>
          <w:rFonts w:hint="eastAsia" w:ascii="楷体_GB2312" w:hAnsi="华文中宋" w:eastAsia="楷体_GB2312"/>
          <w:b/>
          <w:sz w:val="28"/>
          <w:szCs w:val="28"/>
        </w:rPr>
      </w:pPr>
      <w:r>
        <w:rPr>
          <w:rFonts w:hint="eastAsia" w:ascii="楷体_GB2312" w:hAnsi="华文中宋" w:eastAsia="楷体_GB2312"/>
          <w:b/>
          <w:sz w:val="28"/>
          <w:szCs w:val="28"/>
        </w:rPr>
        <w:t>企业名称：                        填报时间：   年   月   日</w:t>
      </w:r>
    </w:p>
    <w:tbl>
      <w:tblPr>
        <w:tblStyle w:val="4"/>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575"/>
        <w:gridCol w:w="840"/>
        <w:gridCol w:w="1680"/>
        <w:gridCol w:w="840"/>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147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b/>
              </w:rPr>
            </w:pPr>
            <w:r>
              <w:rPr>
                <w:rFonts w:hint="eastAsia" w:ascii="宋体" w:hAnsi="宋体"/>
                <w:b/>
              </w:rPr>
              <w:t>企业法人</w:t>
            </w:r>
          </w:p>
        </w:tc>
        <w:tc>
          <w:tcPr>
            <w:tcW w:w="15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b/>
              </w:rPr>
            </w:pPr>
          </w:p>
        </w:tc>
        <w:tc>
          <w:tcPr>
            <w:tcW w:w="8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b/>
              </w:rPr>
            </w:pPr>
            <w:r>
              <w:rPr>
                <w:rFonts w:hint="eastAsia" w:ascii="宋体" w:hAnsi="宋体"/>
                <w:b/>
              </w:rPr>
              <w:t>电话</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b/>
              </w:rPr>
            </w:pPr>
          </w:p>
        </w:tc>
        <w:tc>
          <w:tcPr>
            <w:tcW w:w="8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b/>
              </w:rPr>
            </w:pPr>
            <w:r>
              <w:rPr>
                <w:rFonts w:hint="eastAsia" w:ascii="宋体" w:hAnsi="宋体"/>
                <w:b/>
              </w:rPr>
              <w:t>行业</w:t>
            </w:r>
          </w:p>
        </w:tc>
        <w:tc>
          <w:tcPr>
            <w:tcW w:w="220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147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b/>
              </w:rPr>
            </w:pPr>
            <w:r>
              <w:rPr>
                <w:rFonts w:hint="eastAsia" w:ascii="宋体" w:hAnsi="宋体"/>
                <w:b/>
              </w:rPr>
              <w:t>企业地址</w:t>
            </w:r>
          </w:p>
        </w:tc>
        <w:tc>
          <w:tcPr>
            <w:tcW w:w="7140"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47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b/>
              </w:rPr>
            </w:pPr>
            <w:r>
              <w:rPr>
                <w:rFonts w:hint="eastAsia" w:ascii="宋体" w:hAnsi="宋体"/>
                <w:b/>
              </w:rPr>
              <w:t>信息化主管</w:t>
            </w:r>
          </w:p>
        </w:tc>
        <w:tc>
          <w:tcPr>
            <w:tcW w:w="15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b/>
              </w:rPr>
            </w:pPr>
          </w:p>
        </w:tc>
        <w:tc>
          <w:tcPr>
            <w:tcW w:w="8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b/>
              </w:rPr>
            </w:pPr>
            <w:r>
              <w:rPr>
                <w:rFonts w:hint="eastAsia" w:ascii="宋体" w:hAnsi="宋体"/>
                <w:b/>
              </w:rPr>
              <w:t>电话</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b/>
              </w:rPr>
            </w:pPr>
          </w:p>
        </w:tc>
        <w:tc>
          <w:tcPr>
            <w:tcW w:w="8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b/>
              </w:rPr>
            </w:pPr>
            <w:r>
              <w:rPr>
                <w:rFonts w:hint="eastAsia" w:ascii="宋体" w:hAnsi="宋体"/>
                <w:b/>
              </w:rPr>
              <w:t>邮箱</w:t>
            </w:r>
          </w:p>
        </w:tc>
        <w:tc>
          <w:tcPr>
            <w:tcW w:w="220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1473"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b/>
              </w:rPr>
            </w:pPr>
            <w:r>
              <w:rPr>
                <w:rFonts w:hint="eastAsia" w:ascii="宋体" w:hAnsi="宋体"/>
                <w:b/>
              </w:rPr>
              <w:t>上年度生产经营情况</w:t>
            </w:r>
          </w:p>
        </w:tc>
        <w:tc>
          <w:tcPr>
            <w:tcW w:w="2415"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b/>
              </w:rPr>
            </w:pPr>
            <w:r>
              <w:rPr>
                <w:rFonts w:hint="eastAsia" w:ascii="宋体" w:hAnsi="宋体"/>
                <w:b/>
              </w:rPr>
              <w:t>销售收入（万元）</w:t>
            </w:r>
          </w:p>
        </w:tc>
        <w:tc>
          <w:tcPr>
            <w:tcW w:w="252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b/>
              </w:rPr>
            </w:pPr>
            <w:r>
              <w:rPr>
                <w:rFonts w:hint="eastAsia" w:ascii="宋体" w:hAnsi="宋体"/>
                <w:b/>
              </w:rPr>
              <w:t>利润（万元）</w:t>
            </w:r>
          </w:p>
        </w:tc>
        <w:tc>
          <w:tcPr>
            <w:tcW w:w="220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b/>
              </w:rPr>
            </w:pPr>
            <w:r>
              <w:rPr>
                <w:rFonts w:hint="eastAsia" w:ascii="宋体" w:hAnsi="宋体"/>
                <w:b/>
              </w:rPr>
              <w:t>税金（万元）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47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b/>
              </w:rPr>
            </w:pPr>
          </w:p>
        </w:tc>
        <w:tc>
          <w:tcPr>
            <w:tcW w:w="2415"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b/>
              </w:rPr>
            </w:pPr>
          </w:p>
        </w:tc>
        <w:tc>
          <w:tcPr>
            <w:tcW w:w="252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b/>
              </w:rPr>
            </w:pPr>
          </w:p>
        </w:tc>
        <w:tc>
          <w:tcPr>
            <w:tcW w:w="220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1473" w:type="dxa"/>
            <w:vMerge w:val="restart"/>
            <w:tcBorders>
              <w:top w:val="single" w:color="auto" w:sz="4" w:space="0"/>
              <w:left w:val="single" w:color="auto" w:sz="4" w:space="0"/>
              <w:right w:val="single" w:color="auto" w:sz="4" w:space="0"/>
            </w:tcBorders>
            <w:shd w:val="clear" w:color="auto" w:fill="auto"/>
            <w:noWrap w:val="0"/>
            <w:vAlign w:val="center"/>
          </w:tcPr>
          <w:p>
            <w:pPr>
              <w:widowControl/>
              <w:jc w:val="center"/>
              <w:rPr>
                <w:rFonts w:hint="eastAsia" w:ascii="宋体" w:hAnsi="宋体"/>
                <w:b/>
              </w:rPr>
            </w:pPr>
            <w:r>
              <w:rPr>
                <w:rFonts w:hint="eastAsia" w:ascii="宋体" w:hAnsi="宋体"/>
                <w:b/>
              </w:rPr>
              <w:t>应用软件开发投入情况</w:t>
            </w:r>
          </w:p>
        </w:tc>
        <w:tc>
          <w:tcPr>
            <w:tcW w:w="2415"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b/>
              </w:rPr>
            </w:pPr>
            <w:r>
              <w:rPr>
                <w:rFonts w:hint="eastAsia" w:ascii="宋体" w:hAnsi="宋体"/>
                <w:b/>
              </w:rPr>
              <w:t>项目申报前二年（万元）</w:t>
            </w:r>
          </w:p>
        </w:tc>
        <w:tc>
          <w:tcPr>
            <w:tcW w:w="252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b/>
              </w:rPr>
            </w:pPr>
            <w:r>
              <w:rPr>
                <w:rFonts w:hint="eastAsia" w:ascii="宋体" w:hAnsi="宋体"/>
                <w:b/>
              </w:rPr>
              <w:t>项目申报前一年（万元）</w:t>
            </w:r>
          </w:p>
        </w:tc>
        <w:tc>
          <w:tcPr>
            <w:tcW w:w="220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b/>
              </w:rPr>
            </w:pPr>
            <w:r>
              <w:rPr>
                <w:rFonts w:hint="eastAsia" w:ascii="宋体" w:hAnsi="宋体"/>
                <w:b/>
              </w:rPr>
              <w:t>项目申报当年（万元）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1473" w:type="dxa"/>
            <w:vMerge w:val="continue"/>
            <w:tcBorders>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b/>
              </w:rPr>
            </w:pPr>
          </w:p>
        </w:tc>
        <w:tc>
          <w:tcPr>
            <w:tcW w:w="2415"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b/>
              </w:rPr>
            </w:pPr>
          </w:p>
        </w:tc>
        <w:tc>
          <w:tcPr>
            <w:tcW w:w="252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b/>
              </w:rPr>
            </w:pPr>
          </w:p>
        </w:tc>
        <w:tc>
          <w:tcPr>
            <w:tcW w:w="220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7" w:hRule="atLeast"/>
        </w:trPr>
        <w:tc>
          <w:tcPr>
            <w:tcW w:w="147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宋体" w:hAnsi="宋体"/>
                <w:b/>
              </w:rPr>
            </w:pPr>
            <w:r>
              <w:rPr>
                <w:rFonts w:hint="eastAsia" w:ascii="宋体" w:hAnsi="宋体"/>
                <w:b/>
              </w:rPr>
              <w:t>一、智能制造或两化融合建设现状</w:t>
            </w:r>
          </w:p>
        </w:tc>
        <w:tc>
          <w:tcPr>
            <w:tcW w:w="1575" w:type="dxa"/>
            <w:tcBorders>
              <w:top w:val="single" w:color="auto" w:sz="4" w:space="0"/>
              <w:left w:val="single" w:color="auto" w:sz="4" w:space="0"/>
              <w:right w:val="single" w:color="auto" w:sz="4" w:space="0"/>
            </w:tcBorders>
            <w:shd w:val="clear" w:color="auto" w:fill="auto"/>
            <w:noWrap w:val="0"/>
            <w:vAlign w:val="center"/>
          </w:tcPr>
          <w:p>
            <w:pPr>
              <w:rPr>
                <w:rFonts w:ascii="宋体" w:hAnsi="宋体"/>
                <w:b/>
              </w:rPr>
            </w:pPr>
            <w:r>
              <w:rPr>
                <w:rFonts w:hint="eastAsia" w:ascii="宋体" w:hAnsi="宋体"/>
                <w:b/>
              </w:rPr>
              <w:t>1、智能制造或两化融合建设的基本情况</w:t>
            </w:r>
          </w:p>
        </w:tc>
        <w:tc>
          <w:tcPr>
            <w:tcW w:w="5565" w:type="dxa"/>
            <w:gridSpan w:val="4"/>
            <w:tcBorders>
              <w:top w:val="single" w:color="auto" w:sz="4" w:space="0"/>
              <w:left w:val="single" w:color="auto" w:sz="4" w:space="0"/>
              <w:right w:val="single" w:color="auto" w:sz="4" w:space="0"/>
            </w:tcBorders>
            <w:shd w:val="clear" w:color="auto" w:fill="auto"/>
            <w:noWrap w:val="0"/>
            <w:vAlign w:val="top"/>
          </w:tcPr>
          <w:p>
            <w:pPr>
              <w:ind w:firstLine="105" w:firstLineChars="50"/>
            </w:pPr>
            <w:r>
              <w:t>(</w:t>
            </w:r>
            <w:r>
              <w:rPr>
                <w:rFonts w:hint="eastAsia"/>
              </w:rPr>
              <w:t>主要包括：（1）企业简介；（2）智能制造或两化融合建设组织架构；（3）已选用应用软件的名称、时间；（4）解决的主要问题及效果等情况</w:t>
            </w:r>
            <w:r>
              <w:t>)</w:t>
            </w:r>
            <w:r>
              <w:rPr>
                <w:rFonts w:hint="eastAsia"/>
              </w:rPr>
              <w:t xml:space="preserve"> </w:t>
            </w:r>
          </w:p>
        </w:tc>
      </w:tr>
    </w:tbl>
    <w:p>
      <w:pPr>
        <w:rPr>
          <w:rFonts w:hint="eastAsia"/>
        </w:rPr>
      </w:pPr>
    </w:p>
    <w:tbl>
      <w:tblPr>
        <w:tblStyle w:val="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365"/>
        <w:gridCol w:w="5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1" w:hRule="atLeast"/>
        </w:trPr>
        <w:tc>
          <w:tcPr>
            <w:tcW w:w="1473"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r>
              <w:rPr>
                <w:rFonts w:hint="eastAsia" w:ascii="宋体" w:hAnsi="宋体"/>
                <w:b/>
              </w:rPr>
              <w:t>一、智能制造或两化融合建设现状</w:t>
            </w:r>
          </w:p>
        </w:tc>
        <w:tc>
          <w:tcPr>
            <w:tcW w:w="1365" w:type="dxa"/>
            <w:tcBorders>
              <w:top w:val="single" w:color="auto" w:sz="4" w:space="0"/>
              <w:left w:val="single" w:color="auto" w:sz="4" w:space="0"/>
              <w:bottom w:val="single" w:color="auto" w:sz="4" w:space="0"/>
              <w:right w:val="single" w:color="auto" w:sz="4" w:space="0"/>
            </w:tcBorders>
            <w:shd w:val="clear" w:color="auto" w:fill="auto"/>
            <w:noWrap w:val="0"/>
            <w:vAlign w:val="center"/>
          </w:tcPr>
          <w:p>
            <w:r>
              <w:rPr>
                <w:rFonts w:hint="eastAsia"/>
                <w:b/>
              </w:rPr>
              <w:t>2、应用互联网开展协同与创新情况</w:t>
            </w:r>
          </w:p>
        </w:tc>
        <w:tc>
          <w:tcPr>
            <w:tcW w:w="5690" w:type="dxa"/>
            <w:tcBorders>
              <w:top w:val="single" w:color="auto" w:sz="4" w:space="0"/>
              <w:left w:val="single" w:color="auto" w:sz="4" w:space="0"/>
              <w:bottom w:val="single" w:color="auto" w:sz="4" w:space="0"/>
              <w:right w:val="single" w:color="auto" w:sz="4" w:space="0"/>
            </w:tcBorders>
            <w:shd w:val="clear" w:color="auto" w:fill="auto"/>
            <w:noWrap w:val="0"/>
            <w:vAlign w:val="top"/>
          </w:tcPr>
          <w:p>
            <w:r>
              <w:rPr>
                <w:rFonts w:hint="eastAsia"/>
              </w:rPr>
              <w:t>（主要指企业运用互联网在研发、生产、营销、管理、服务、供应链协同、平台建设等方面的建设情况）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9" w:hRule="atLeast"/>
        </w:trPr>
        <w:tc>
          <w:tcPr>
            <w:tcW w:w="147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pPr>
          </w:p>
        </w:tc>
        <w:tc>
          <w:tcPr>
            <w:tcW w:w="136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b/>
              </w:rPr>
            </w:pPr>
            <w:r>
              <w:rPr>
                <w:rFonts w:hint="eastAsia"/>
                <w:b/>
              </w:rPr>
              <w:t>3、开展两化融合管理体系贯标工作情况</w:t>
            </w:r>
          </w:p>
        </w:tc>
        <w:tc>
          <w:tcPr>
            <w:tcW w:w="5690" w:type="dxa"/>
            <w:tcBorders>
              <w:top w:val="single" w:color="auto" w:sz="4" w:space="0"/>
              <w:left w:val="single" w:color="auto" w:sz="4" w:space="0"/>
              <w:bottom w:val="single" w:color="auto" w:sz="4" w:space="0"/>
              <w:right w:val="single" w:color="auto" w:sz="4" w:space="0"/>
            </w:tcBorders>
            <w:shd w:val="clear" w:color="auto" w:fill="auto"/>
            <w:noWrap w:val="0"/>
            <w:vAlign w:val="top"/>
          </w:tcPr>
          <w:p>
            <w:r>
              <w:rPr>
                <w:rFonts w:hint="eastAsia"/>
              </w:rPr>
              <w:t>（主要指企业在开展两化融合贯标管理体系贯标建设中所做的工作。含申报试点、开展评定情况，以及对培育机构、评定机构的评价等）</w:t>
            </w:r>
          </w:p>
        </w:tc>
      </w:tr>
    </w:tbl>
    <w:p/>
    <w:tbl>
      <w:tblPr>
        <w:tblStyle w:val="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78" w:hRule="atLeast"/>
        </w:trPr>
        <w:tc>
          <w:tcPr>
            <w:tcW w:w="147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b/>
              </w:rPr>
            </w:pPr>
            <w:r>
              <w:rPr>
                <w:rFonts w:hint="eastAsia"/>
                <w:b/>
              </w:rPr>
              <w:t>二、智能制造</w:t>
            </w:r>
            <w:r>
              <w:rPr>
                <w:rFonts w:hint="eastAsia" w:ascii="宋体" w:hAnsi="宋体"/>
                <w:b/>
              </w:rPr>
              <w:t>或</w:t>
            </w:r>
            <w:r>
              <w:rPr>
                <w:rFonts w:hint="eastAsia"/>
                <w:b/>
              </w:rPr>
              <w:t>两化融合建设下一步规划及设想</w:t>
            </w:r>
          </w:p>
        </w:tc>
        <w:tc>
          <w:tcPr>
            <w:tcW w:w="7055" w:type="dxa"/>
            <w:tcBorders>
              <w:top w:val="single" w:color="auto" w:sz="4" w:space="0"/>
              <w:left w:val="single" w:color="auto" w:sz="4" w:space="0"/>
              <w:bottom w:val="single" w:color="auto" w:sz="4" w:space="0"/>
              <w:right w:val="single" w:color="auto" w:sz="4" w:space="0"/>
            </w:tcBorders>
            <w:shd w:val="clear" w:color="auto" w:fill="auto"/>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6" w:hRule="atLeast"/>
        </w:trPr>
        <w:tc>
          <w:tcPr>
            <w:tcW w:w="147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b/>
              </w:rPr>
            </w:pPr>
            <w:r>
              <w:rPr>
                <w:rFonts w:hint="eastAsia"/>
                <w:b/>
              </w:rPr>
              <w:t>申报单位意见</w:t>
            </w:r>
          </w:p>
        </w:tc>
        <w:tc>
          <w:tcPr>
            <w:tcW w:w="705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pPr>
          </w:p>
          <w:p>
            <w:pPr>
              <w:jc w:val="right"/>
            </w:pPr>
          </w:p>
          <w:p>
            <w:pPr>
              <w:ind w:right="420"/>
            </w:pPr>
          </w:p>
          <w:p>
            <w:pPr>
              <w:ind w:right="420"/>
            </w:pPr>
          </w:p>
          <w:p>
            <w:pPr>
              <w:jc w:val="right"/>
              <w:rPr>
                <w:rFonts w:hint="eastAsia"/>
              </w:rPr>
            </w:pPr>
          </w:p>
          <w:p>
            <w:pPr>
              <w:jc w:val="right"/>
              <w:rPr>
                <w:rFonts w:hint="eastAsia"/>
              </w:rPr>
            </w:pPr>
          </w:p>
          <w:p>
            <w:pPr>
              <w:jc w:val="right"/>
              <w:rPr>
                <w:rFonts w:hint="eastAsia"/>
              </w:rPr>
            </w:pPr>
          </w:p>
          <w:p>
            <w:pPr>
              <w:ind w:right="630"/>
              <w:jc w:val="right"/>
            </w:pPr>
            <w:r>
              <w:rPr>
                <w:rFonts w:hint="eastAsia"/>
              </w:rPr>
              <w:t>（盖章）</w:t>
            </w:r>
          </w:p>
          <w:p>
            <w:pPr>
              <w:ind w:right="735"/>
              <w:rPr>
                <w:rFonts w:hint="eastAsia"/>
              </w:rPr>
            </w:pPr>
            <w:r>
              <w:rPr>
                <w:rFonts w:hint="eastAsia"/>
              </w:rPr>
              <w:t xml:space="preserve">  企业负责人签字：</w:t>
            </w:r>
          </w:p>
          <w:p>
            <w:pPr>
              <w:ind w:right="315"/>
              <w:jc w:val="right"/>
            </w:pPr>
            <w:r>
              <w:rPr>
                <w:rFonts w:hint="eastAsia"/>
              </w:rPr>
              <w:t>年</w:t>
            </w:r>
            <w:r>
              <w:t xml:space="preserve">    </w:t>
            </w:r>
            <w:r>
              <w:rPr>
                <w:rFonts w:hint="eastAsia"/>
              </w:rPr>
              <w:t>月</w:t>
            </w:r>
            <w:r>
              <w:t xml:space="preserve">    </w:t>
            </w:r>
            <w:r>
              <w:rPr>
                <w:rFonts w:hint="eastAsia"/>
              </w:rPr>
              <w:t>日</w:t>
            </w:r>
          </w:p>
        </w:tc>
      </w:tr>
    </w:tbl>
    <w:p>
      <w:pPr>
        <w:rPr>
          <w:rFonts w:hint="eastAsia"/>
        </w:rPr>
      </w:pPr>
    </w:p>
    <w:p>
      <w:pPr>
        <w:rPr>
          <w:rFonts w:hint="eastAsia" w:ascii="仿宋_GB2312" w:hAnsi="仿宋" w:eastAsia="仿宋_GB2312"/>
          <w:sz w:val="32"/>
          <w:szCs w:val="32"/>
        </w:rPr>
      </w:pPr>
      <w:bookmarkStart w:id="0" w:name="_GoBack"/>
      <w:bookmarkEnd w:id="0"/>
      <w:r>
        <w:rPr>
          <w:rFonts w:hint="eastAsia" w:ascii="仿宋_GB2312" w:hAnsi="仿宋" w:eastAsia="仿宋_GB2312"/>
          <w:sz w:val="32"/>
          <w:szCs w:val="32"/>
        </w:rPr>
        <w:br w:type="page"/>
      </w:r>
    </w:p>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承</w:t>
      </w:r>
      <w:r>
        <w:rPr>
          <w:rFonts w:ascii="方正小标宋简体" w:eastAsia="方正小标宋简体"/>
          <w:sz w:val="44"/>
          <w:szCs w:val="44"/>
        </w:rPr>
        <w:t xml:space="preserve"> </w:t>
      </w:r>
      <w:r>
        <w:rPr>
          <w:rFonts w:hint="eastAsia" w:ascii="方正小标宋简体" w:eastAsia="方正小标宋简体"/>
          <w:sz w:val="44"/>
          <w:szCs w:val="44"/>
        </w:rPr>
        <w:t>诺</w:t>
      </w:r>
      <w:r>
        <w:rPr>
          <w:rFonts w:ascii="方正小标宋简体" w:eastAsia="方正小标宋简体"/>
          <w:sz w:val="44"/>
          <w:szCs w:val="44"/>
        </w:rPr>
        <w:t xml:space="preserve"> </w:t>
      </w:r>
      <w:r>
        <w:rPr>
          <w:rFonts w:hint="eastAsia" w:ascii="方正小标宋简体" w:eastAsia="方正小标宋简体"/>
          <w:sz w:val="44"/>
          <w:szCs w:val="44"/>
        </w:rPr>
        <w:t>函</w:t>
      </w:r>
    </w:p>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rPr>
      </w:pPr>
    </w:p>
    <w:p>
      <w:pPr>
        <w:keepNext w:val="0"/>
        <w:keepLines w:val="0"/>
        <w:pageBreakBefore w:val="0"/>
        <w:kinsoku/>
        <w:overflowPunct/>
        <w:topLinePunct w:val="0"/>
        <w:autoSpaceDE/>
        <w:autoSpaceDN/>
        <w:bidi w:val="0"/>
        <w:adjustRightInd/>
        <w:snapToGrid/>
        <w:spacing w:line="600" w:lineRule="exact"/>
        <w:textAlignment w:val="auto"/>
        <w:rPr>
          <w:rFonts w:hint="eastAsia" w:ascii="楷体" w:hAnsi="楷体" w:eastAsia="楷体" w:cs="仿宋"/>
          <w:b/>
          <w:sz w:val="32"/>
          <w:szCs w:val="32"/>
        </w:rPr>
      </w:pPr>
      <w:r>
        <w:rPr>
          <w:rFonts w:hint="eastAsia" w:ascii="楷体" w:hAnsi="楷体" w:eastAsia="楷体" w:cs="仿宋"/>
          <w:b/>
          <w:sz w:val="32"/>
          <w:szCs w:val="32"/>
        </w:rPr>
        <w:t>武汉市洪山区科学技术和经济信息化局:</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 w:eastAsia="仿宋_GB2312" w:cs="仿宋"/>
          <w:sz w:val="32"/>
          <w:szCs w:val="32"/>
        </w:rPr>
        <w:t>本企业现申报</w:t>
      </w:r>
      <w:r>
        <w:rPr>
          <w:rFonts w:hint="eastAsia" w:ascii="仿宋_GB2312" w:hAnsi="仿宋" w:eastAsia="仿宋_GB2312"/>
          <w:sz w:val="32"/>
          <w:szCs w:val="32"/>
        </w:rPr>
        <w:t>洪山区智能制造与两化融合发展专项资金</w:t>
      </w:r>
      <w:r>
        <w:rPr>
          <w:rFonts w:hint="eastAsia" w:ascii="仿宋_GB2312" w:hAnsi="仿宋" w:eastAsia="仿宋_GB2312"/>
          <w:sz w:val="32"/>
          <w:szCs w:val="32"/>
          <w:lang w:val="en-US" w:eastAsia="zh-CN"/>
        </w:rPr>
        <w:t>奖励</w:t>
      </w:r>
      <w:r>
        <w:rPr>
          <w:rFonts w:hint="eastAsia" w:ascii="仿宋_GB2312" w:hAnsi="仿宋_GB2312" w:eastAsia="仿宋_GB2312" w:cs="仿宋_GB2312"/>
          <w:sz w:val="32"/>
          <w:szCs w:val="32"/>
        </w:rPr>
        <w:t>，特作如下承诺：</w:t>
      </w:r>
    </w:p>
    <w:p>
      <w:pPr>
        <w:keepNext w:val="0"/>
        <w:keepLines w:val="0"/>
        <w:pageBreakBefore w:val="0"/>
        <w:numPr>
          <w:ilvl w:val="0"/>
          <w:numId w:val="1"/>
        </w:numPr>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本企业</w:t>
      </w:r>
      <w:r>
        <w:rPr>
          <w:rFonts w:hint="eastAsia" w:ascii="仿宋_GB2312" w:hAnsi="仿宋" w:eastAsia="仿宋_GB2312" w:cs="Times New Roman"/>
          <w:kern w:val="0"/>
          <w:sz w:val="32"/>
          <w:szCs w:val="32"/>
        </w:rPr>
        <w:t>依法合规经营，无</w:t>
      </w:r>
      <w:r>
        <w:rPr>
          <w:rFonts w:hint="eastAsia" w:ascii="仿宋_GB2312" w:hAnsi="仿宋" w:eastAsia="仿宋_GB2312" w:cs="Times New Roman"/>
          <w:kern w:val="0"/>
          <w:sz w:val="32"/>
          <w:szCs w:val="32"/>
          <w:lang w:val="en-US" w:eastAsia="zh-CN"/>
        </w:rPr>
        <w:t>重大</w:t>
      </w:r>
      <w:r>
        <w:rPr>
          <w:rFonts w:hint="eastAsia" w:ascii="仿宋_GB2312" w:hAnsi="仿宋" w:eastAsia="仿宋_GB2312" w:cs="Times New Roman"/>
          <w:kern w:val="0"/>
          <w:sz w:val="32"/>
          <w:szCs w:val="32"/>
        </w:rPr>
        <w:t>安全生产责任事故和违法违规行为</w:t>
      </w:r>
      <w:r>
        <w:rPr>
          <w:rFonts w:hint="eastAsia" w:ascii="仿宋_GB2312" w:hAnsi="仿宋" w:eastAsia="仿宋_GB2312" w:cs="Times New Roman"/>
          <w:kern w:val="0"/>
          <w:sz w:val="32"/>
          <w:szCs w:val="32"/>
          <w:lang w:eastAsia="zh-CN"/>
        </w:rPr>
        <w:t>。</w:t>
      </w:r>
      <w:r>
        <w:rPr>
          <w:rFonts w:hint="eastAsia" w:ascii="仿宋_GB2312" w:hAnsi="仿宋_GB2312" w:eastAsia="仿宋_GB2312" w:cs="仿宋_GB2312"/>
          <w:sz w:val="32"/>
          <w:szCs w:val="32"/>
        </w:rPr>
        <w:t>承诺如实申报，不弄虚作假；申请资料及所填报的相关数据和提供的相关证明资料，保证全部真实有效。</w:t>
      </w:r>
    </w:p>
    <w:p>
      <w:pPr>
        <w:keepNext w:val="0"/>
        <w:keepLines w:val="0"/>
        <w:pageBreakBefore w:val="0"/>
        <w:numPr>
          <w:ilvl w:val="0"/>
          <w:numId w:val="1"/>
        </w:numPr>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本企业承诺自获得武汉市洪山区相关政策支持项目补贴之日起三年内，本企业纳税登记、工商注册、统计核算等不迁出武汉市洪山区。</w:t>
      </w:r>
    </w:p>
    <w:p>
      <w:pPr>
        <w:keepNext w:val="0"/>
        <w:keepLines w:val="0"/>
        <w:pageBreakBefore w:val="0"/>
        <w:numPr>
          <w:ilvl w:val="255"/>
          <w:numId w:val="0"/>
        </w:numPr>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承诺事项，本企业如有违反，贵局可直接取消本企业政策支持资格，若已经获得政策支持，则本企业承诺于贵局通知之日起15日内将已获得的支持资金退回至贵局指定账户并按照全国银行间同业拆借中心公布的同期贷款市场报价利率支付相应利息。若因本企业行为造成重大损失的，由本企业依法承担全部法律责任与经济责任。</w:t>
      </w:r>
    </w:p>
    <w:p>
      <w:pPr>
        <w:keepNext w:val="0"/>
        <w:keepLines w:val="0"/>
        <w:pageBreakBefore w:val="0"/>
        <w:kinsoku/>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特此承诺。</w:t>
      </w:r>
    </w:p>
    <w:p>
      <w:pPr>
        <w:keepNext w:val="0"/>
        <w:keepLines w:val="0"/>
        <w:pageBreakBefore w:val="0"/>
        <w:kinsoku/>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p>
    <w:p>
      <w:pPr>
        <w:keepNext w:val="0"/>
        <w:keepLines w:val="0"/>
        <w:pageBreakBefore w:val="0"/>
        <w:kinsoku/>
        <w:wordWrap w:val="0"/>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单位名称（盖章）:          </w:t>
      </w:r>
    </w:p>
    <w:p>
      <w:pPr>
        <w:keepNext w:val="0"/>
        <w:keepLines w:val="0"/>
        <w:pageBreakBefore w:val="0"/>
        <w:kinsoku/>
        <w:wordWrap w:val="0"/>
        <w:overflowPunct/>
        <w:topLinePunct w:val="0"/>
        <w:autoSpaceDE/>
        <w:autoSpaceDN/>
        <w:bidi w:val="0"/>
        <w:adjustRightInd/>
        <w:snapToGrid/>
        <w:spacing w:line="600" w:lineRule="exact"/>
        <w:ind w:firstLine="2400" w:firstLineChars="75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法人代表（签字盖章）：</w:t>
      </w:r>
    </w:p>
    <w:p>
      <w:pPr>
        <w:keepNext w:val="0"/>
        <w:keepLines w:val="0"/>
        <w:pageBreakBefore w:val="0"/>
        <w:kinsoku/>
        <w:wordWrap w:val="0"/>
        <w:overflowPunct/>
        <w:topLinePunct w:val="0"/>
        <w:autoSpaceDE/>
        <w:autoSpaceDN/>
        <w:bidi w:val="0"/>
        <w:adjustRightInd/>
        <w:snapToGrid/>
        <w:spacing w:line="600" w:lineRule="exact"/>
        <w:ind w:firstLine="2400" w:firstLineChars="75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600" w:lineRule="exact"/>
        <w:ind w:right="640" w:firstLine="755" w:firstLineChars="236"/>
        <w:jc w:val="center"/>
        <w:rPr>
          <w:rFonts w:hint="eastAsia" w:ascii="仿宋_GB2312" w:hAnsi="仿宋" w:eastAsia="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年    月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97C65"/>
    <w:rsid w:val="000201E1"/>
    <w:rsid w:val="000253B9"/>
    <w:rsid w:val="00031810"/>
    <w:rsid w:val="00032096"/>
    <w:rsid w:val="00032309"/>
    <w:rsid w:val="00076BDE"/>
    <w:rsid w:val="000A7EF7"/>
    <w:rsid w:val="000E3FA4"/>
    <w:rsid w:val="000F6A9A"/>
    <w:rsid w:val="00100C38"/>
    <w:rsid w:val="00107EB3"/>
    <w:rsid w:val="0011014B"/>
    <w:rsid w:val="00131AA9"/>
    <w:rsid w:val="00132E3F"/>
    <w:rsid w:val="0013374E"/>
    <w:rsid w:val="00133EB9"/>
    <w:rsid w:val="001375F5"/>
    <w:rsid w:val="00145710"/>
    <w:rsid w:val="00147882"/>
    <w:rsid w:val="00152603"/>
    <w:rsid w:val="00163E1B"/>
    <w:rsid w:val="00164374"/>
    <w:rsid w:val="001747A8"/>
    <w:rsid w:val="00174DFC"/>
    <w:rsid w:val="00177439"/>
    <w:rsid w:val="00177D4C"/>
    <w:rsid w:val="00180E15"/>
    <w:rsid w:val="00184DB2"/>
    <w:rsid w:val="00185B70"/>
    <w:rsid w:val="00186F8C"/>
    <w:rsid w:val="00194BF2"/>
    <w:rsid w:val="001977EC"/>
    <w:rsid w:val="001A1CAB"/>
    <w:rsid w:val="001C1683"/>
    <w:rsid w:val="001C7242"/>
    <w:rsid w:val="001D12A3"/>
    <w:rsid w:val="001D3B97"/>
    <w:rsid w:val="001F00CA"/>
    <w:rsid w:val="00203246"/>
    <w:rsid w:val="00211966"/>
    <w:rsid w:val="0021319E"/>
    <w:rsid w:val="0022111A"/>
    <w:rsid w:val="0023092E"/>
    <w:rsid w:val="002432A4"/>
    <w:rsid w:val="0024700B"/>
    <w:rsid w:val="00250928"/>
    <w:rsid w:val="002558E8"/>
    <w:rsid w:val="002613BE"/>
    <w:rsid w:val="0026461C"/>
    <w:rsid w:val="00264A8E"/>
    <w:rsid w:val="00264EF3"/>
    <w:rsid w:val="00276703"/>
    <w:rsid w:val="00280F2F"/>
    <w:rsid w:val="002A2E0D"/>
    <w:rsid w:val="002A326A"/>
    <w:rsid w:val="002A4C4F"/>
    <w:rsid w:val="002B6B2F"/>
    <w:rsid w:val="002B708E"/>
    <w:rsid w:val="002B745D"/>
    <w:rsid w:val="002E009E"/>
    <w:rsid w:val="002E0458"/>
    <w:rsid w:val="002F33F4"/>
    <w:rsid w:val="002F422C"/>
    <w:rsid w:val="0030355D"/>
    <w:rsid w:val="00307D8B"/>
    <w:rsid w:val="00310E39"/>
    <w:rsid w:val="00312935"/>
    <w:rsid w:val="00314233"/>
    <w:rsid w:val="003158E1"/>
    <w:rsid w:val="00316794"/>
    <w:rsid w:val="00324663"/>
    <w:rsid w:val="0035253E"/>
    <w:rsid w:val="00352F3E"/>
    <w:rsid w:val="00360F6B"/>
    <w:rsid w:val="00365CB2"/>
    <w:rsid w:val="00366D88"/>
    <w:rsid w:val="0037375B"/>
    <w:rsid w:val="00380557"/>
    <w:rsid w:val="003858A2"/>
    <w:rsid w:val="003A0C90"/>
    <w:rsid w:val="003A7B8A"/>
    <w:rsid w:val="003C1101"/>
    <w:rsid w:val="003C2651"/>
    <w:rsid w:val="003E355A"/>
    <w:rsid w:val="003E7D8D"/>
    <w:rsid w:val="003F1002"/>
    <w:rsid w:val="003F7C9B"/>
    <w:rsid w:val="00406699"/>
    <w:rsid w:val="004071DE"/>
    <w:rsid w:val="00414519"/>
    <w:rsid w:val="0042193D"/>
    <w:rsid w:val="0042291D"/>
    <w:rsid w:val="00430748"/>
    <w:rsid w:val="00435CF7"/>
    <w:rsid w:val="00452634"/>
    <w:rsid w:val="004527D7"/>
    <w:rsid w:val="0046501E"/>
    <w:rsid w:val="004708E7"/>
    <w:rsid w:val="004A58A1"/>
    <w:rsid w:val="004B255F"/>
    <w:rsid w:val="004B5008"/>
    <w:rsid w:val="004B63FD"/>
    <w:rsid w:val="004C63CF"/>
    <w:rsid w:val="004C690F"/>
    <w:rsid w:val="004C6BCB"/>
    <w:rsid w:val="004D580E"/>
    <w:rsid w:val="004E3024"/>
    <w:rsid w:val="004E54A0"/>
    <w:rsid w:val="004F08DD"/>
    <w:rsid w:val="004F2B37"/>
    <w:rsid w:val="00506F5E"/>
    <w:rsid w:val="0051200D"/>
    <w:rsid w:val="005242F7"/>
    <w:rsid w:val="005302CB"/>
    <w:rsid w:val="00534AE2"/>
    <w:rsid w:val="00537D95"/>
    <w:rsid w:val="005457A6"/>
    <w:rsid w:val="005541E3"/>
    <w:rsid w:val="0055649C"/>
    <w:rsid w:val="00563D1E"/>
    <w:rsid w:val="00565F69"/>
    <w:rsid w:val="005828A7"/>
    <w:rsid w:val="00586C56"/>
    <w:rsid w:val="005908C2"/>
    <w:rsid w:val="00597C65"/>
    <w:rsid w:val="005A6271"/>
    <w:rsid w:val="005A79D9"/>
    <w:rsid w:val="005B5467"/>
    <w:rsid w:val="005C51E9"/>
    <w:rsid w:val="005D02C1"/>
    <w:rsid w:val="005D0807"/>
    <w:rsid w:val="005D3B9A"/>
    <w:rsid w:val="005D5BFF"/>
    <w:rsid w:val="005D67BE"/>
    <w:rsid w:val="005E4101"/>
    <w:rsid w:val="00614B5C"/>
    <w:rsid w:val="00621269"/>
    <w:rsid w:val="0062257B"/>
    <w:rsid w:val="006300AB"/>
    <w:rsid w:val="00635965"/>
    <w:rsid w:val="006429A6"/>
    <w:rsid w:val="00646F3C"/>
    <w:rsid w:val="00657160"/>
    <w:rsid w:val="006642BC"/>
    <w:rsid w:val="00666390"/>
    <w:rsid w:val="00666C84"/>
    <w:rsid w:val="006757E1"/>
    <w:rsid w:val="00683A4D"/>
    <w:rsid w:val="00683C60"/>
    <w:rsid w:val="00685E51"/>
    <w:rsid w:val="00693657"/>
    <w:rsid w:val="00696A47"/>
    <w:rsid w:val="006B0C2B"/>
    <w:rsid w:val="006B2FBA"/>
    <w:rsid w:val="006F1531"/>
    <w:rsid w:val="006F341F"/>
    <w:rsid w:val="006F43E7"/>
    <w:rsid w:val="00714A78"/>
    <w:rsid w:val="00722C23"/>
    <w:rsid w:val="007230EA"/>
    <w:rsid w:val="00731174"/>
    <w:rsid w:val="007413A8"/>
    <w:rsid w:val="00755FFC"/>
    <w:rsid w:val="00757B7A"/>
    <w:rsid w:val="0077334E"/>
    <w:rsid w:val="00776A99"/>
    <w:rsid w:val="00781B20"/>
    <w:rsid w:val="00781F04"/>
    <w:rsid w:val="00787E3D"/>
    <w:rsid w:val="00792176"/>
    <w:rsid w:val="00795616"/>
    <w:rsid w:val="007A6F7A"/>
    <w:rsid w:val="007B774A"/>
    <w:rsid w:val="007C5624"/>
    <w:rsid w:val="007C5DC1"/>
    <w:rsid w:val="007E5E96"/>
    <w:rsid w:val="007F4E10"/>
    <w:rsid w:val="00813D88"/>
    <w:rsid w:val="0081646D"/>
    <w:rsid w:val="00825F3A"/>
    <w:rsid w:val="0083456A"/>
    <w:rsid w:val="00842572"/>
    <w:rsid w:val="0085710E"/>
    <w:rsid w:val="00864EF2"/>
    <w:rsid w:val="00873E67"/>
    <w:rsid w:val="0087646B"/>
    <w:rsid w:val="0088314F"/>
    <w:rsid w:val="00886AF7"/>
    <w:rsid w:val="00892828"/>
    <w:rsid w:val="008B67AD"/>
    <w:rsid w:val="008C4274"/>
    <w:rsid w:val="008C5B8B"/>
    <w:rsid w:val="008C6DDA"/>
    <w:rsid w:val="008F07C4"/>
    <w:rsid w:val="00903C2C"/>
    <w:rsid w:val="009138F7"/>
    <w:rsid w:val="00921CF3"/>
    <w:rsid w:val="009220E5"/>
    <w:rsid w:val="009275A0"/>
    <w:rsid w:val="00937A3C"/>
    <w:rsid w:val="00937AAF"/>
    <w:rsid w:val="00943AF5"/>
    <w:rsid w:val="00947191"/>
    <w:rsid w:val="00952358"/>
    <w:rsid w:val="00962DA8"/>
    <w:rsid w:val="00971272"/>
    <w:rsid w:val="00975889"/>
    <w:rsid w:val="00981E7B"/>
    <w:rsid w:val="009834D0"/>
    <w:rsid w:val="00991230"/>
    <w:rsid w:val="00996088"/>
    <w:rsid w:val="009A1627"/>
    <w:rsid w:val="009B2F01"/>
    <w:rsid w:val="009C626E"/>
    <w:rsid w:val="009D1097"/>
    <w:rsid w:val="009D1751"/>
    <w:rsid w:val="009D2B6E"/>
    <w:rsid w:val="009D2EDB"/>
    <w:rsid w:val="009E46BD"/>
    <w:rsid w:val="009E4BEA"/>
    <w:rsid w:val="009E6D6C"/>
    <w:rsid w:val="009F58CF"/>
    <w:rsid w:val="00A01CDC"/>
    <w:rsid w:val="00A03418"/>
    <w:rsid w:val="00A27F11"/>
    <w:rsid w:val="00A367E1"/>
    <w:rsid w:val="00A55AAE"/>
    <w:rsid w:val="00A63E2D"/>
    <w:rsid w:val="00A71196"/>
    <w:rsid w:val="00A91123"/>
    <w:rsid w:val="00AA4440"/>
    <w:rsid w:val="00AA5496"/>
    <w:rsid w:val="00AA63EA"/>
    <w:rsid w:val="00AC0904"/>
    <w:rsid w:val="00AC218D"/>
    <w:rsid w:val="00AD190D"/>
    <w:rsid w:val="00AD56D3"/>
    <w:rsid w:val="00AE07BB"/>
    <w:rsid w:val="00AE0CC5"/>
    <w:rsid w:val="00AE1DE2"/>
    <w:rsid w:val="00AE4053"/>
    <w:rsid w:val="00AF7BC9"/>
    <w:rsid w:val="00B0118F"/>
    <w:rsid w:val="00B10C1C"/>
    <w:rsid w:val="00B15B10"/>
    <w:rsid w:val="00B258DE"/>
    <w:rsid w:val="00B26A6E"/>
    <w:rsid w:val="00B33331"/>
    <w:rsid w:val="00B34BD3"/>
    <w:rsid w:val="00B409E8"/>
    <w:rsid w:val="00B42E59"/>
    <w:rsid w:val="00B65B50"/>
    <w:rsid w:val="00B74295"/>
    <w:rsid w:val="00B863D7"/>
    <w:rsid w:val="00B945ED"/>
    <w:rsid w:val="00BB25CE"/>
    <w:rsid w:val="00BC0625"/>
    <w:rsid w:val="00BC544D"/>
    <w:rsid w:val="00BD0088"/>
    <w:rsid w:val="00BD4388"/>
    <w:rsid w:val="00BE199D"/>
    <w:rsid w:val="00BE4BE4"/>
    <w:rsid w:val="00BF56EC"/>
    <w:rsid w:val="00C03113"/>
    <w:rsid w:val="00C06380"/>
    <w:rsid w:val="00C17FF1"/>
    <w:rsid w:val="00C23E00"/>
    <w:rsid w:val="00C30C94"/>
    <w:rsid w:val="00C30CD5"/>
    <w:rsid w:val="00C4113A"/>
    <w:rsid w:val="00C44669"/>
    <w:rsid w:val="00C539CB"/>
    <w:rsid w:val="00C56897"/>
    <w:rsid w:val="00C66A7C"/>
    <w:rsid w:val="00C76897"/>
    <w:rsid w:val="00C83EE7"/>
    <w:rsid w:val="00C879ED"/>
    <w:rsid w:val="00C904D6"/>
    <w:rsid w:val="00C9635D"/>
    <w:rsid w:val="00CA68A8"/>
    <w:rsid w:val="00CB7354"/>
    <w:rsid w:val="00CC663A"/>
    <w:rsid w:val="00CE51E1"/>
    <w:rsid w:val="00CF6D0C"/>
    <w:rsid w:val="00D075DD"/>
    <w:rsid w:val="00D16002"/>
    <w:rsid w:val="00D2000B"/>
    <w:rsid w:val="00D20C1B"/>
    <w:rsid w:val="00D3205F"/>
    <w:rsid w:val="00D46077"/>
    <w:rsid w:val="00D51765"/>
    <w:rsid w:val="00D6172A"/>
    <w:rsid w:val="00D8704C"/>
    <w:rsid w:val="00D92245"/>
    <w:rsid w:val="00D972FE"/>
    <w:rsid w:val="00D97424"/>
    <w:rsid w:val="00DA0740"/>
    <w:rsid w:val="00DA4D04"/>
    <w:rsid w:val="00DB54B1"/>
    <w:rsid w:val="00DB6470"/>
    <w:rsid w:val="00DD1084"/>
    <w:rsid w:val="00DE054B"/>
    <w:rsid w:val="00DE3D03"/>
    <w:rsid w:val="00DE68C6"/>
    <w:rsid w:val="00DE7368"/>
    <w:rsid w:val="00DF2132"/>
    <w:rsid w:val="00E05220"/>
    <w:rsid w:val="00E102A1"/>
    <w:rsid w:val="00E14DD0"/>
    <w:rsid w:val="00E22EEE"/>
    <w:rsid w:val="00E30338"/>
    <w:rsid w:val="00E310CF"/>
    <w:rsid w:val="00E34110"/>
    <w:rsid w:val="00E35794"/>
    <w:rsid w:val="00E41554"/>
    <w:rsid w:val="00E54C8E"/>
    <w:rsid w:val="00E63566"/>
    <w:rsid w:val="00E65793"/>
    <w:rsid w:val="00E766DB"/>
    <w:rsid w:val="00E865E5"/>
    <w:rsid w:val="00E93E6C"/>
    <w:rsid w:val="00EA3C8B"/>
    <w:rsid w:val="00EA3E0E"/>
    <w:rsid w:val="00EC736D"/>
    <w:rsid w:val="00EE7B0E"/>
    <w:rsid w:val="00EF0975"/>
    <w:rsid w:val="00EF41DC"/>
    <w:rsid w:val="00EF52D7"/>
    <w:rsid w:val="00F0580F"/>
    <w:rsid w:val="00F06BB6"/>
    <w:rsid w:val="00F13CC7"/>
    <w:rsid w:val="00F208B0"/>
    <w:rsid w:val="00F323AB"/>
    <w:rsid w:val="00F42CE2"/>
    <w:rsid w:val="00F431D4"/>
    <w:rsid w:val="00F4477A"/>
    <w:rsid w:val="00F54006"/>
    <w:rsid w:val="00F56AD2"/>
    <w:rsid w:val="00F67F5E"/>
    <w:rsid w:val="00F75E73"/>
    <w:rsid w:val="00F774E6"/>
    <w:rsid w:val="00F853B6"/>
    <w:rsid w:val="00F94F76"/>
    <w:rsid w:val="00F95496"/>
    <w:rsid w:val="00F9655E"/>
    <w:rsid w:val="00FA63D3"/>
    <w:rsid w:val="00FA666F"/>
    <w:rsid w:val="00FB50A2"/>
    <w:rsid w:val="00FE734D"/>
    <w:rsid w:val="00FF635A"/>
    <w:rsid w:val="00FF641A"/>
    <w:rsid w:val="00FF6431"/>
    <w:rsid w:val="00FF665D"/>
    <w:rsid w:val="082F713C"/>
    <w:rsid w:val="0AD612CA"/>
    <w:rsid w:val="165B01D3"/>
    <w:rsid w:val="1CDF6FA9"/>
    <w:rsid w:val="21AF3A5E"/>
    <w:rsid w:val="23A22383"/>
    <w:rsid w:val="255332B2"/>
    <w:rsid w:val="28BE0D7D"/>
    <w:rsid w:val="29000728"/>
    <w:rsid w:val="2B71699F"/>
    <w:rsid w:val="2BE03DFB"/>
    <w:rsid w:val="2F175AE0"/>
    <w:rsid w:val="34E10780"/>
    <w:rsid w:val="38AF5E45"/>
    <w:rsid w:val="45B72420"/>
    <w:rsid w:val="49365683"/>
    <w:rsid w:val="4E6A4FFC"/>
    <w:rsid w:val="62E56E60"/>
    <w:rsid w:val="62F0388C"/>
    <w:rsid w:val="67D166C2"/>
    <w:rsid w:val="721C7AC4"/>
    <w:rsid w:val="727C0056"/>
    <w:rsid w:val="77F328DE"/>
    <w:rsid w:val="7C3B17DE"/>
    <w:rsid w:val="7DE32B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322</Words>
  <Characters>1842</Characters>
  <Lines>15</Lines>
  <Paragraphs>4</Paragraphs>
  <TotalTime>0</TotalTime>
  <ScaleCrop>false</ScaleCrop>
  <LinksUpToDate>false</LinksUpToDate>
  <CharactersWithSpaces>2160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2018-09-30T08:42:00Z</dcterms:created>
  <dc:creator>SYong</dc:creator>
  <cp:lastModifiedBy>Administrator</cp:lastModifiedBy>
  <cp:lastPrinted>2017-11-14T04:57:00Z</cp:lastPrinted>
  <dcterms:modified xsi:type="dcterms:W3CDTF">2020-09-30T07:01:52Z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