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真实性承诺函</w:t>
      </w:r>
    </w:p>
    <w:p>
      <w:pPr>
        <w:spacing w:line="580" w:lineRule="exact"/>
        <w:ind w:firstLine="880" w:firstLineChars="200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本申报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所有材料均真实、完整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如有不实，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本人及企业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愿承担相应的责任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,包括但不限于：退回补贴资金、列入失信名单等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申报单位（章）：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法人代表（签名）：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C4"/>
    <w:rsid w:val="00761A96"/>
    <w:rsid w:val="00B004C4"/>
    <w:rsid w:val="00C3143F"/>
    <w:rsid w:val="00EC458A"/>
    <w:rsid w:val="7E3C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18</Words>
  <Characters>109</Characters>
  <Lines>1</Lines>
  <Paragraphs>1</Paragraphs>
  <TotalTime>27</TotalTime>
  <ScaleCrop>false</ScaleCrop>
  <LinksUpToDate>false</LinksUpToDate>
  <CharactersWithSpaces>126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2020-08-26T02:55:00Z</dcterms:created>
  <dc:creator>zhangke (AG)</dc:creator>
  <cp:lastModifiedBy>Hannibal</cp:lastModifiedBy>
  <dcterms:modified xsi:type="dcterms:W3CDTF">2020-09-14T09:30:47Z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(2)Uu/jfh8Zg3BftZrqvh9TS53Au3pettmZrO3WPXYJ+O9vLmol07j8avCLUkJPOpLueCk0bJ89
oDYzrDbuk/1FlcMVAyr0RwKHyD/i+/ttU0W7w9R4esv3U5Nl+UUE8l4O5vczvuZlFLdUU2oY
GEA9JM/IlU1zR1DhMj//miTBBaeZmz64FjUQPXnFYdDw64nTxF5WT0Zn1AnwU+8AVokn18dA
2+ZdLoXbVOLk20B8r2</vt:lpwstr>
  </property>
  <property fmtid="{D5CDD505-2E9C-101B-9397-08002B2CF9AE}" pid="3" name="_2015_ms_pID_7253431">
    <vt:lpwstr>jhvPnT0HV4qLBW+OSI5+oXfMCpR8QSovP6TMLIN7RL3ywseJNNTgkZ
Mp33pyMr3ll73yW0U4yvNBrTzxPhfPIyHLpgQfrfo2P/mBp+8EHXhMQMTYZUj91jyOUl05w1
77b5N1pVwSGW5XmOqDEp+5oWk3SeNXiF4EZXHJgRVTL4JfbrfOS4tSGPWINuxOP7YiPnXrE6
k5eb7uki8vnsDyM0</vt:lpwstr>
  </property>
  <property fmtid="{D5CDD505-2E9C-101B-9397-08002B2CF9AE}" pid="4" name="KSOProductBuildVer">
    <vt:lpwstr>2052-11.8.6.8811</vt:lpwstr>
  </property>
</Properties>
</file>