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92"/>
        </w:tabs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需工程研究中心（实验室）具体承担单位</w:t>
      </w:r>
    </w:p>
    <w:p>
      <w:pPr>
        <w:tabs>
          <w:tab w:val="left" w:pos="3392"/>
        </w:tabs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提供的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评审材料及装订要求</w:t>
      </w:r>
    </w:p>
    <w:p>
      <w:pPr>
        <w:tabs>
          <w:tab w:val="left" w:pos="3392"/>
        </w:tabs>
        <w:spacing w:line="360" w:lineRule="auto"/>
        <w:ind w:firstLine="723" w:firstLineChars="240"/>
        <w:rPr>
          <w:rFonts w:hint="eastAsia" w:ascii="仿宋_GB2312" w:hAnsi="Arial" w:eastAsia="仿宋_GB2312" w:cs="Arial"/>
          <w:b/>
          <w:bCs/>
          <w:sz w:val="30"/>
          <w:szCs w:val="30"/>
        </w:rPr>
      </w:pPr>
    </w:p>
    <w:p>
      <w:pPr>
        <w:tabs>
          <w:tab w:val="left" w:pos="3392"/>
        </w:tabs>
        <w:spacing w:line="360" w:lineRule="auto"/>
        <w:ind w:firstLine="602" w:firstLineChars="200"/>
        <w:rPr>
          <w:rFonts w:hint="eastAsia" w:ascii="仿宋_GB2312" w:hAnsi="Arial" w:eastAsia="仿宋_GB2312" w:cs="Arial"/>
          <w:b/>
          <w:bCs/>
          <w:sz w:val="30"/>
          <w:szCs w:val="30"/>
          <w:lang w:eastAsia="zh-CN"/>
        </w:rPr>
      </w:pPr>
      <w:r>
        <w:rPr>
          <w:rFonts w:hint="eastAsia" w:ascii="仿宋_GB2312" w:hAnsi="Arial" w:eastAsia="仿宋_GB2312" w:cs="Arial"/>
          <w:b/>
          <w:bCs/>
          <w:sz w:val="30"/>
          <w:szCs w:val="30"/>
        </w:rPr>
        <w:t>一、书面材料</w:t>
      </w:r>
      <w:r>
        <w:rPr>
          <w:rFonts w:hint="eastAsia" w:ascii="仿宋_GB2312" w:hAnsi="Arial" w:eastAsia="仿宋_GB2312" w:cs="Arial"/>
          <w:b/>
          <w:bCs/>
          <w:sz w:val="30"/>
          <w:szCs w:val="30"/>
          <w:lang w:eastAsia="zh-CN"/>
        </w:rPr>
        <w:t>（一</w:t>
      </w:r>
      <w:r>
        <w:rPr>
          <w:rFonts w:hint="eastAsia" w:ascii="仿宋_GB2312" w:hAnsi="Arial" w:eastAsia="仿宋_GB2312" w:cs="Arial"/>
          <w:b/>
          <w:bCs/>
          <w:sz w:val="30"/>
          <w:szCs w:val="30"/>
          <w:lang w:val="en-US" w:eastAsia="zh-CN"/>
        </w:rPr>
        <w:t>份，需盖章</w:t>
      </w:r>
      <w:r>
        <w:rPr>
          <w:rFonts w:hint="eastAsia" w:ascii="仿宋_GB2312" w:hAnsi="Arial" w:eastAsia="仿宋_GB2312" w:cs="Arial"/>
          <w:b/>
          <w:bCs/>
          <w:sz w:val="30"/>
          <w:szCs w:val="30"/>
          <w:lang w:eastAsia="zh-CN"/>
        </w:rPr>
        <w:t>）</w:t>
      </w:r>
    </w:p>
    <w:p>
      <w:pPr>
        <w:numPr>
          <w:numId w:val="0"/>
        </w:numPr>
        <w:tabs>
          <w:tab w:val="left" w:pos="3392"/>
        </w:tabs>
        <w:spacing w:line="360" w:lineRule="auto"/>
        <w:ind w:firstLine="560" w:firstLineChars="200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Arial"/>
          <w:sz w:val="28"/>
          <w:szCs w:val="28"/>
        </w:rPr>
        <w:t>《**工程中心（实验室）工作总结报告》。</w:t>
      </w:r>
    </w:p>
    <w:p>
      <w:pPr>
        <w:numPr>
          <w:ilvl w:val="0"/>
          <w:numId w:val="0"/>
        </w:numPr>
        <w:tabs>
          <w:tab w:val="left" w:pos="3392"/>
        </w:tabs>
        <w:spacing w:line="360" w:lineRule="auto"/>
        <w:ind w:firstLine="560" w:firstLineChars="200"/>
        <w:rPr>
          <w:rFonts w:hint="eastAsia"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Arial"/>
          <w:sz w:val="28"/>
          <w:szCs w:val="28"/>
        </w:rPr>
        <w:t>《**工程中心（实验室）评价表》</w:t>
      </w:r>
      <w:r>
        <w:rPr>
          <w:rFonts w:hint="eastAsia" w:ascii="仿宋" w:hAnsi="仿宋" w:eastAsia="仿宋" w:cs="Arial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Arial"/>
          <w:sz w:val="28"/>
          <w:szCs w:val="28"/>
        </w:rPr>
        <w:t>具体包括</w:t>
      </w:r>
      <w:r>
        <w:rPr>
          <w:rFonts w:hint="eastAsia" w:ascii="仿宋" w:hAnsi="仿宋" w:eastAsia="仿宋" w:cs="Arial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Arial"/>
          <w:sz w:val="28"/>
          <w:szCs w:val="28"/>
        </w:rPr>
        <w:t>“20</w:t>
      </w:r>
      <w:r>
        <w:rPr>
          <w:rFonts w:hint="eastAsia" w:ascii="仿宋" w:hAnsi="仿宋" w:eastAsia="仿宋" w:cs="Arial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Arial"/>
          <w:sz w:val="28"/>
          <w:szCs w:val="28"/>
        </w:rPr>
        <w:t>年XXXX工程研究中心（工程实验室）数据填报表”、“附表1-1</w:t>
      </w:r>
      <w:r>
        <w:rPr>
          <w:rFonts w:ascii="仿宋" w:hAnsi="仿宋" w:eastAsia="仿宋" w:cs="Arial"/>
          <w:sz w:val="28"/>
          <w:szCs w:val="28"/>
        </w:rPr>
        <w:t>2</w:t>
      </w:r>
      <w:r>
        <w:rPr>
          <w:rFonts w:hint="eastAsia" w:ascii="仿宋" w:hAnsi="仿宋" w:eastAsia="仿宋" w:cs="Arial"/>
          <w:sz w:val="28"/>
          <w:szCs w:val="28"/>
        </w:rPr>
        <w:t>”及相应证明材料，证明材料请按“附表1-1</w:t>
      </w:r>
      <w:r>
        <w:rPr>
          <w:rFonts w:ascii="仿宋" w:hAnsi="仿宋" w:eastAsia="仿宋" w:cs="Arial"/>
          <w:sz w:val="28"/>
          <w:szCs w:val="28"/>
        </w:rPr>
        <w:t>2</w:t>
      </w:r>
      <w:r>
        <w:rPr>
          <w:rFonts w:hint="eastAsia" w:ascii="仿宋" w:hAnsi="仿宋" w:eastAsia="仿宋" w:cs="Arial"/>
          <w:sz w:val="28"/>
          <w:szCs w:val="28"/>
        </w:rPr>
        <w:t>”的备注进行准备。</w:t>
      </w:r>
    </w:p>
    <w:p>
      <w:pPr>
        <w:numPr>
          <w:numId w:val="0"/>
        </w:numPr>
        <w:tabs>
          <w:tab w:val="left" w:pos="3392"/>
        </w:tabs>
        <w:spacing w:line="360" w:lineRule="auto"/>
        <w:ind w:firstLine="560" w:firstLineChars="200"/>
        <w:rPr>
          <w:rFonts w:hint="eastAsia" w:ascii="仿宋" w:hAnsi="仿宋" w:eastAsia="仿宋" w:cs="Arial"/>
          <w:sz w:val="28"/>
          <w:szCs w:val="28"/>
          <w:lang w:eastAsia="zh-CN"/>
        </w:rPr>
      </w:pPr>
      <w:r>
        <w:rPr>
          <w:rFonts w:hint="eastAsia" w:ascii="仿宋" w:hAnsi="仿宋" w:eastAsia="仿宋" w:cs="Arial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Arial"/>
          <w:sz w:val="28"/>
          <w:szCs w:val="28"/>
          <w:lang w:eastAsia="zh-CN"/>
        </w:rPr>
        <w:t>装订要求：</w:t>
      </w:r>
    </w:p>
    <w:p>
      <w:pPr>
        <w:numPr>
          <w:numId w:val="0"/>
        </w:numPr>
        <w:tabs>
          <w:tab w:val="left" w:pos="3392"/>
        </w:tabs>
        <w:spacing w:line="360" w:lineRule="auto"/>
        <w:ind w:firstLine="560" w:firstLineChars="200"/>
        <w:rPr>
          <w:rFonts w:hint="eastAsia" w:ascii="仿宋" w:hAnsi="仿宋" w:eastAsia="仿宋" w:cs="Arial"/>
          <w:sz w:val="28"/>
          <w:szCs w:val="28"/>
          <w:lang w:eastAsia="zh-CN"/>
        </w:rPr>
      </w:pPr>
      <w:r>
        <w:rPr>
          <w:rFonts w:hint="eastAsia" w:ascii="仿宋" w:hAnsi="仿宋" w:eastAsia="仿宋" w:cs="Arial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Arial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Arial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Arial"/>
          <w:sz w:val="28"/>
          <w:szCs w:val="28"/>
        </w:rPr>
        <w:t>装订顺序为：封面——目录——《**工程中心（实验室）工作总结报告》</w:t>
      </w:r>
      <w:r>
        <w:rPr>
          <w:rFonts w:hint="eastAsia" w:ascii="仿宋" w:hAnsi="仿宋" w:eastAsia="仿宋" w:cs="Arial"/>
          <w:sz w:val="28"/>
          <w:szCs w:val="28"/>
          <w:lang w:val="en-US" w:eastAsia="zh-CN"/>
        </w:rPr>
        <w:t>---</w:t>
      </w:r>
      <w:r>
        <w:rPr>
          <w:rFonts w:hint="eastAsia" w:ascii="仿宋" w:hAnsi="仿宋" w:eastAsia="仿宋" w:cs="Arial"/>
          <w:sz w:val="28"/>
          <w:szCs w:val="28"/>
        </w:rPr>
        <w:t>《**工程中心（实验室）评价表》</w:t>
      </w:r>
      <w:r>
        <w:rPr>
          <w:rFonts w:hint="eastAsia" w:ascii="仿宋" w:hAnsi="仿宋" w:eastAsia="仿宋" w:cs="Arial"/>
          <w:sz w:val="28"/>
          <w:szCs w:val="28"/>
          <w:lang w:eastAsia="zh-CN"/>
        </w:rPr>
        <w:t>。</w:t>
      </w:r>
    </w:p>
    <w:p>
      <w:pPr>
        <w:numPr>
          <w:numId w:val="0"/>
        </w:numPr>
        <w:tabs>
          <w:tab w:val="left" w:pos="3392"/>
        </w:tabs>
        <w:spacing w:line="360" w:lineRule="auto"/>
        <w:ind w:firstLine="560" w:firstLineChars="200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Arial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Arial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Arial"/>
          <w:sz w:val="28"/>
          <w:szCs w:val="28"/>
        </w:rPr>
        <w:t>《**工程中心（实验室）评价表》</w:t>
      </w:r>
      <w:r>
        <w:rPr>
          <w:rFonts w:hint="eastAsia" w:ascii="仿宋" w:hAnsi="仿宋" w:eastAsia="仿宋" w:cs="Arial"/>
          <w:sz w:val="28"/>
          <w:szCs w:val="28"/>
          <w:lang w:eastAsia="zh-CN"/>
        </w:rPr>
        <w:t>的装订</w:t>
      </w:r>
      <w:r>
        <w:rPr>
          <w:rFonts w:hint="eastAsia" w:ascii="仿宋" w:hAnsi="仿宋" w:eastAsia="仿宋" w:cs="Arial"/>
          <w:sz w:val="28"/>
          <w:szCs w:val="28"/>
        </w:rPr>
        <w:t>顺序</w:t>
      </w:r>
      <w:r>
        <w:rPr>
          <w:rFonts w:hint="eastAsia" w:ascii="仿宋" w:hAnsi="仿宋" w:eastAsia="仿宋" w:cs="Arial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Arial"/>
          <w:sz w:val="28"/>
          <w:szCs w:val="28"/>
        </w:rPr>
        <w:t>“数据填报表”——“附表1”——“附表1”相关证明材料——“附表2”——“附表2”相关证明材料····依次类推。</w:t>
      </w:r>
    </w:p>
    <w:p>
      <w:pPr>
        <w:tabs>
          <w:tab w:val="left" w:pos="3392"/>
        </w:tabs>
        <w:spacing w:line="360" w:lineRule="auto"/>
        <w:ind w:firstLine="600"/>
        <w:rPr>
          <w:rFonts w:ascii="仿宋_GB2312" w:hAnsi="Arial" w:eastAsia="仿宋_GB2312" w:cs="Arial"/>
          <w:b/>
          <w:bCs/>
          <w:sz w:val="28"/>
          <w:szCs w:val="28"/>
        </w:rPr>
      </w:pPr>
      <w:r>
        <w:rPr>
          <w:rFonts w:hint="eastAsia" w:ascii="仿宋_GB2312" w:hAnsi="Arial" w:eastAsia="仿宋_GB2312" w:cs="Arial"/>
          <w:b/>
          <w:bCs/>
          <w:sz w:val="28"/>
          <w:szCs w:val="28"/>
        </w:rPr>
        <w:t>二、电子文档材料</w:t>
      </w:r>
    </w:p>
    <w:p>
      <w:pPr>
        <w:tabs>
          <w:tab w:val="left" w:pos="3392"/>
        </w:tabs>
        <w:spacing w:line="360" w:lineRule="auto"/>
        <w:ind w:firstLine="600"/>
        <w:rPr>
          <w:rFonts w:ascii="仿宋_GB2312" w:hAnsi="Arial" w:eastAsia="仿宋_GB2312" w:cs="Arial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电子文档材料共三份：</w:t>
      </w:r>
    </w:p>
    <w:p>
      <w:pPr>
        <w:tabs>
          <w:tab w:val="left" w:pos="3392"/>
        </w:tabs>
        <w:spacing w:line="360" w:lineRule="auto"/>
        <w:ind w:left="600"/>
        <w:rPr>
          <w:rFonts w:ascii="仿宋" w:hAnsi="仿宋" w:eastAsia="仿宋"/>
        </w:rPr>
      </w:pPr>
      <w:r>
        <w:rPr>
          <w:rFonts w:hint="eastAsia" w:ascii="仿宋" w:hAnsi="仿宋" w:eastAsia="仿宋" w:cs="Arial"/>
          <w:sz w:val="28"/>
          <w:szCs w:val="28"/>
        </w:rPr>
        <w:t>1、《**工程中心（实验室）工作总结报告》的word版。</w:t>
      </w:r>
    </w:p>
    <w:p>
      <w:pPr>
        <w:tabs>
          <w:tab w:val="left" w:pos="3392"/>
        </w:tabs>
        <w:spacing w:line="360" w:lineRule="auto"/>
        <w:ind w:firstLine="560" w:firstLineChars="200"/>
        <w:rPr>
          <w:rFonts w:ascii="仿宋" w:hAnsi="仿宋" w:eastAsia="仿宋" w:cs="Arial"/>
          <w:sz w:val="28"/>
          <w:szCs w:val="28"/>
        </w:rPr>
      </w:pPr>
      <w:r>
        <w:rPr>
          <w:rFonts w:ascii="仿宋" w:hAnsi="仿宋" w:eastAsia="仿宋" w:cs="Arial"/>
          <w:sz w:val="28"/>
          <w:szCs w:val="28"/>
        </w:rPr>
        <w:t>2</w:t>
      </w:r>
      <w:r>
        <w:rPr>
          <w:rFonts w:hint="eastAsia" w:ascii="仿宋" w:hAnsi="仿宋" w:eastAsia="仿宋" w:cs="Arial"/>
          <w:sz w:val="28"/>
          <w:szCs w:val="28"/>
        </w:rPr>
        <w:t>、《**工程中心（实验室）评价表》excel版，内容包括“2019年XXXX工程研究中心（工程实验室）数据填报表”和“附表1-1</w:t>
      </w:r>
      <w:r>
        <w:rPr>
          <w:rFonts w:ascii="仿宋" w:hAnsi="仿宋" w:eastAsia="仿宋" w:cs="Arial"/>
          <w:sz w:val="28"/>
          <w:szCs w:val="28"/>
        </w:rPr>
        <w:t>2</w:t>
      </w:r>
      <w:r>
        <w:rPr>
          <w:rFonts w:hint="eastAsia" w:ascii="仿宋" w:hAnsi="仿宋" w:eastAsia="仿宋" w:cs="Arial"/>
          <w:sz w:val="28"/>
          <w:szCs w:val="28"/>
        </w:rPr>
        <w:t>”。</w:t>
      </w:r>
    </w:p>
    <w:p>
      <w:pPr>
        <w:tabs>
          <w:tab w:val="left" w:pos="3392"/>
        </w:tabs>
        <w:spacing w:line="360" w:lineRule="auto"/>
        <w:ind w:firstLine="560" w:firstLineChars="200"/>
        <w:rPr>
          <w:rFonts w:ascii="仿宋" w:hAnsi="仿宋" w:eastAsia="仿宋" w:cs="Arial"/>
          <w:sz w:val="28"/>
          <w:szCs w:val="28"/>
        </w:rPr>
      </w:pPr>
      <w:r>
        <w:rPr>
          <w:rFonts w:ascii="仿宋" w:hAnsi="仿宋" w:eastAsia="仿宋" w:cs="Arial"/>
          <w:sz w:val="28"/>
          <w:szCs w:val="28"/>
        </w:rPr>
        <w:t>3</w:t>
      </w:r>
      <w:r>
        <w:rPr>
          <w:rFonts w:hint="eastAsia" w:ascii="仿宋" w:hAnsi="仿宋" w:eastAsia="仿宋" w:cs="Arial"/>
          <w:sz w:val="28"/>
          <w:szCs w:val="28"/>
        </w:rPr>
        <w:t>、《**工程中心（实验室）评价表》“附表1-1</w:t>
      </w:r>
      <w:r>
        <w:rPr>
          <w:rFonts w:ascii="仿宋" w:hAnsi="仿宋" w:eastAsia="仿宋" w:cs="Arial"/>
          <w:sz w:val="28"/>
          <w:szCs w:val="28"/>
        </w:rPr>
        <w:t>2</w:t>
      </w:r>
      <w:r>
        <w:rPr>
          <w:rFonts w:hint="eastAsia" w:ascii="仿宋" w:hAnsi="仿宋" w:eastAsia="仿宋" w:cs="Arial"/>
          <w:sz w:val="28"/>
          <w:szCs w:val="28"/>
        </w:rPr>
        <w:t>”相关证明材料的电子扫描版。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DD"/>
    <w:rsid w:val="00135E9A"/>
    <w:rsid w:val="001A5AF2"/>
    <w:rsid w:val="00375C9B"/>
    <w:rsid w:val="004770CB"/>
    <w:rsid w:val="00585E7C"/>
    <w:rsid w:val="006E7494"/>
    <w:rsid w:val="00AF1BF3"/>
    <w:rsid w:val="00D268DD"/>
    <w:rsid w:val="00D7614D"/>
    <w:rsid w:val="00D920D9"/>
    <w:rsid w:val="00FD5B58"/>
    <w:rsid w:val="18C71CA0"/>
    <w:rsid w:val="41983A7D"/>
    <w:rsid w:val="4CEB01DF"/>
    <w:rsid w:val="50ED55B3"/>
    <w:rsid w:val="7AED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1级标题"/>
    <w:basedOn w:val="2"/>
    <w:next w:val="2"/>
    <w:link w:val="9"/>
    <w:qFormat/>
    <w:uiPriority w:val="0"/>
    <w:rPr>
      <w:rFonts w:ascii="黑体" w:hAnsi="黑体" w:eastAsia="黑体"/>
      <w:sz w:val="28"/>
      <w:szCs w:val="28"/>
    </w:rPr>
  </w:style>
  <w:style w:type="character" w:customStyle="1" w:styleId="9">
    <w:name w:val="1级标题 字符"/>
    <w:basedOn w:val="10"/>
    <w:link w:val="8"/>
    <w:uiPriority w:val="0"/>
    <w:rPr>
      <w:rFonts w:ascii="黑体" w:hAnsi="黑体" w:eastAsia="黑体"/>
      <w:kern w:val="44"/>
      <w:sz w:val="28"/>
      <w:szCs w:val="28"/>
    </w:rPr>
  </w:style>
  <w:style w:type="character" w:customStyle="1" w:styleId="10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1">
    <w:name w:val="样式1"/>
    <w:basedOn w:val="3"/>
    <w:next w:val="3"/>
    <w:link w:val="12"/>
    <w:qFormat/>
    <w:uiPriority w:val="0"/>
    <w:pPr>
      <w:ind w:firstLine="643" w:firstLineChars="200"/>
    </w:pPr>
    <w:rPr>
      <w:rFonts w:ascii="仿宋_GB2312" w:hAnsi="仿宋_GB2312" w:eastAsia="仿宋_GB2312" w:cs="仿宋_GB2312"/>
      <w:b w:val="0"/>
      <w:bCs w:val="0"/>
    </w:rPr>
  </w:style>
  <w:style w:type="character" w:customStyle="1" w:styleId="12">
    <w:name w:val="样式1 字符"/>
    <w:basedOn w:val="13"/>
    <w:link w:val="11"/>
    <w:uiPriority w:val="0"/>
    <w:rPr>
      <w:rFonts w:ascii="仿宋_GB2312" w:hAnsi="仿宋_GB2312" w:eastAsia="仿宋_GB2312" w:cs="仿宋_GB2312"/>
      <w:b w:val="0"/>
      <w:bCs w:val="0"/>
      <w:sz w:val="32"/>
      <w:szCs w:val="32"/>
    </w:rPr>
  </w:style>
  <w:style w:type="character" w:customStyle="1" w:styleId="13">
    <w:name w:val="标题 2 Char"/>
    <w:basedOn w:val="7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页眉 Char"/>
    <w:basedOn w:val="7"/>
    <w:link w:val="5"/>
    <w:uiPriority w:val="99"/>
    <w:rPr>
      <w:sz w:val="18"/>
      <w:szCs w:val="18"/>
    </w:rPr>
  </w:style>
  <w:style w:type="character" w:customStyle="1" w:styleId="15">
    <w:name w:val="页脚 Char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339</Characters>
  <Lines>2</Lines>
  <Paragraphs>1</Paragraphs>
  <TotalTime>1</TotalTime>
  <ScaleCrop>false</ScaleCrop>
  <LinksUpToDate>false</LinksUpToDate>
  <CharactersWithSpaces>397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2020-05-19T08:02:00Z</dcterms:created>
  <dc:creator>ll</dc:creator>
  <cp:lastModifiedBy>奉仁扬风</cp:lastModifiedBy>
  <dcterms:modified xsi:type="dcterms:W3CDTF">2020-06-29T08:47:07Z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