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39"/>
        <w:ind w:left="253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5</w:t>
      </w:r>
      <w:bookmarkStart w:id="0" w:name="_GoBack"/>
      <w:bookmarkEnd w:id="0"/>
    </w:p>
    <w:p>
      <w:pPr>
        <w:pStyle w:val="3"/>
        <w:spacing w:before="205"/>
        <w:ind w:right="0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434340</wp:posOffset>
                </wp:positionV>
                <wp:extent cx="5593715" cy="725741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715" cy="725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8780" w:type="dxa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65"/>
                              <w:gridCol w:w="1317"/>
                              <w:gridCol w:w="5998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1465" w:type="dxa"/>
                                  <w:vMerge w:val="restart"/>
                                  <w:tcBorders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7" w:right="5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一、基本条件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"/>
                                    <w:ind w:left="97" w:right="4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10%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7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、设立情况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7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依法成立，相关证照齐全。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1465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" w:line="270" w:lineRule="atLeast"/>
                                    <w:ind w:left="239" w:right="63" w:hanging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、年度报告公示情况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" w:line="270" w:lineRule="atLeast"/>
                                    <w:ind w:left="106" w:right="-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按时报送材料，及时办理变更，依法公示有关信息，年度报告公示合格。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1465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5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</w:rPr>
                                    <w:t>、从业时间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5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连续开展人力资源服务业务满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z w:val="21"/>
                                    </w:rPr>
                                    <w:t>年。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465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1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sz w:val="21"/>
                                    </w:rPr>
                                    <w:t>、行政处罚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1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近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z w:val="21"/>
                                    </w:rPr>
                                    <w:t>年未受过有关行政机关的行政处理或行政处罚。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7" w:hRule="atLeast"/>
                              </w:trPr>
                              <w:tc>
                                <w:tcPr>
                                  <w:tcW w:w="1465" w:type="dxa"/>
                                  <w:vMerge w:val="restart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97" w:right="5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二、服务规范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2"/>
                                    <w:ind w:left="97" w:right="4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15%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17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sz w:val="21"/>
                                    </w:rPr>
                                    <w:t>、信息公示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ind w:left="106" w:right="-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公示证照、收费标准、主营业务、服务规程等信息，信息内容真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4" w:line="214" w:lineRule="exact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实可靠。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3" w:hRule="atLeast"/>
                              </w:trPr>
                              <w:tc>
                                <w:tcPr>
                                  <w:tcW w:w="1465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1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z w:val="21"/>
                                    </w:rPr>
                                    <w:t>、服务规程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1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对服务项目制定服务规程，并严格按照规程提供服务。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1465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5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sz w:val="21"/>
                                    </w:rPr>
                                    <w:t>、服务记录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5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对各项服务进行服务记录，如实反映服务质量及收费情况。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1465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34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sz w:val="21"/>
                                    </w:rPr>
                                    <w:t>、监管情况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34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自觉接受行政主管部门的监督检查，遵守主管部门相关管理规定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1465" w:type="dxa"/>
                                  <w:vMerge w:val="restart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7" w:right="5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三、组织建设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ind w:left="97" w:right="4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15%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74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9</w:t>
                                  </w:r>
                                  <w:r>
                                    <w:rPr>
                                      <w:sz w:val="21"/>
                                    </w:rPr>
                                    <w:t>、管理机构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74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管理人员相对稳定、熟悉行业相关知识，管理制度健全。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1465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51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z w:val="21"/>
                                    </w:rPr>
                                    <w:t>、员工素质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5" w:line="270" w:lineRule="atLeast"/>
                                    <w:ind w:left="106" w:right="-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从业人员熟悉人力资源服务业务知识，诚信守法，无违法犯罪行为。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1465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34"/>
                                    <w:ind w:left="1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11</w:t>
                                  </w:r>
                                  <w:r>
                                    <w:rPr>
                                      <w:sz w:val="21"/>
                                    </w:rPr>
                                    <w:t>、制度建设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ind w:left="106" w:right="-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根据自身业务，建立相关服务制度，制度健全完善、适应业务发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" w:line="245" w:lineRule="exact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展的需要。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6" w:hRule="atLeast"/>
                              </w:trPr>
                              <w:tc>
                                <w:tcPr>
                                  <w:tcW w:w="1465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59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12</w:t>
                                  </w:r>
                                  <w:r>
                                    <w:rPr>
                                      <w:sz w:val="21"/>
                                    </w:rPr>
                                    <w:t>、场所设施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" w:line="242" w:lineRule="auto"/>
                                    <w:ind w:left="106" w:right="-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有固定服务场所，布局划分合理，设施配置完备，满足业务开展的需要。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1465" w:type="dxa"/>
                                  <w:vMerge w:val="restart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54"/>
                                    <w:ind w:left="97" w:right="5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四、信用状况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ind w:left="97" w:right="4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30%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30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13</w:t>
                                  </w:r>
                                  <w:r>
                                    <w:rPr>
                                      <w:sz w:val="21"/>
                                    </w:rPr>
                                    <w:t>、信用管理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106" w:right="-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落实信用管理制度、建立信用档案，实施风险管理，无不良信贷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2" w:line="241" w:lineRule="exact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记录。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90" w:hRule="atLeast"/>
                              </w:trPr>
                              <w:tc>
                                <w:tcPr>
                                  <w:tcW w:w="1465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14</w:t>
                                  </w:r>
                                  <w:r>
                                    <w:rPr>
                                      <w:sz w:val="21"/>
                                    </w:rPr>
                                    <w:t>、用工情况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36" w:line="242" w:lineRule="auto"/>
                                    <w:ind w:left="106" w:right="-1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依法与员工签订劳动合同，支付工资、缴纳社会保险费，无侵害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员工合法权益的记录，劳动保障守法诚信等级评为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级，未因重大劳动保障违法行为被予以社会公布。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1465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7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15</w:t>
                                  </w:r>
                                  <w:r>
                                    <w:rPr>
                                      <w:sz w:val="21"/>
                                    </w:rPr>
                                    <w:t>、客户权益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7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客户有较高的满意度，无侵害客户合法权益的不良记录。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465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2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16</w:t>
                                  </w:r>
                                  <w:r>
                                    <w:rPr>
                                      <w:sz w:val="21"/>
                                    </w:rPr>
                                    <w:t>、纠纷处理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2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投诉处理及时，记录全面准确，无有效不诚信投诉记录。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1465" w:type="dxa"/>
                                  <w:vMerge w:val="restart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72"/>
                                    <w:ind w:left="97" w:right="5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五、服务业绩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2"/>
                                    <w:ind w:left="97" w:right="4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15%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75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17</w:t>
                                  </w:r>
                                  <w:r>
                                    <w:rPr>
                                      <w:sz w:val="21"/>
                                    </w:rPr>
                                    <w:t>、服务数量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75"/>
                                    <w:ind w:left="106" w:right="-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年提供服务达到一定的规模，服务范围和服务项目呈扩大趋势。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1465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8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18</w:t>
                                  </w:r>
                                  <w:r>
                                    <w:rPr>
                                      <w:sz w:val="21"/>
                                    </w:rPr>
                                    <w:t>、服务质量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ind w:left="106" w:right="-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具有较高的服务成功率，严格遵守协议，认真履行合同，信守服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" w:line="231" w:lineRule="exact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务承诺。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1465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75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19</w:t>
                                  </w:r>
                                  <w:r>
                                    <w:rPr>
                                      <w:sz w:val="21"/>
                                    </w:rPr>
                                    <w:t>、收益情况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75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营业收入和盈利状况良好，具有一定的抵御市场风险的能力。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465" w:type="dxa"/>
                                  <w:vMerge w:val="restart"/>
                                  <w:tcBorders>
                                    <w:top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7" w:right="5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六、社会责任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ind w:left="97" w:right="4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15%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73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20</w:t>
                                  </w:r>
                                  <w:r>
                                    <w:rPr>
                                      <w:sz w:val="21"/>
                                    </w:rPr>
                                    <w:t>、公益活动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39" w:line="242" w:lineRule="auto"/>
                                    <w:ind w:left="106" w:right="-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主动提供义务服务，积极参与促进重点就业群体就业、人力资源服务机构助力脱贫攻坚等社会公益活动。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1465" w:type="dxa"/>
                                  <w:vMerge w:val="continue"/>
                                  <w:tcBorders>
                                    <w:top w:val="nil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8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21</w:t>
                                  </w:r>
                                  <w:r>
                                    <w:rPr>
                                      <w:sz w:val="21"/>
                                    </w:rPr>
                                    <w:t>、行业活动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8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积极参加行业活动，为行业发展作出努力。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1" w:hRule="atLeast"/>
                              </w:trPr>
                              <w:tc>
                                <w:tcPr>
                                  <w:tcW w:w="1465" w:type="dxa"/>
                                  <w:vMerge w:val="continue"/>
                                  <w:tcBorders>
                                    <w:top w:val="nil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22</w:t>
                                  </w:r>
                                  <w:r>
                                    <w:rPr>
                                      <w:sz w:val="21"/>
                                    </w:rPr>
                                    <w:t>、社会评价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8" w:line="242" w:lineRule="auto"/>
                                    <w:ind w:left="106" w:right="-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内部评价、公众评价良好，获得各级政府部门及社会团体表彰奖励。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8pt;margin-top:34.2pt;height:571.45pt;width:440.45pt;mso-position-horizontal-relative:page;z-index:251668480;mso-width-relative:page;mso-height-relative:page;" filled="f" stroked="f" coordsize="21600,21600" o:gfxdata="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CF6OkXaAAAADAEAAA8AAAAA&#10;AAAAAQAgAAAAIgAAAGRycy9kb3ducmV2LnhtbFBLAQIUABQAAAAIAIdO4kDyZC0joAEAACcDAAAO&#10;AAAAAAAAAAEAIAAAACkBAABkcnMvZTJvRG9jLnhtbFBLBQYAAAAABgAGAFkBAAA7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tbl>
                      <w:tblPr>
                        <w:tblStyle w:val="5"/>
                        <w:tblW w:w="8780" w:type="dxa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65"/>
                        <w:gridCol w:w="1317"/>
                        <w:gridCol w:w="5998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8" w:hRule="atLeast"/>
                        </w:trPr>
                        <w:tc>
                          <w:tcPr>
                            <w:tcW w:w="1465" w:type="dxa"/>
                            <w:vMerge w:val="restart"/>
                            <w:tcBorders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ind w:left="97" w:right="5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一、基本条件</w:t>
                            </w:r>
                          </w:p>
                          <w:p>
                            <w:pPr>
                              <w:pStyle w:val="7"/>
                              <w:spacing w:before="3"/>
                              <w:ind w:left="97" w:right="4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10%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27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、设立情况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27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依法成立，相关证照齐全。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2" w:hRule="atLeast"/>
                        </w:trPr>
                        <w:tc>
                          <w:tcPr>
                            <w:tcW w:w="1465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5" w:line="270" w:lineRule="atLeast"/>
                              <w:ind w:left="239" w:right="63" w:hanging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、年度报告公示情况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5" w:line="270" w:lineRule="atLeast"/>
                              <w:ind w:left="106"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按时报送材料，及时办理变更，依法公示有关信息，年度报告公示合格。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3" w:hRule="atLeast"/>
                        </w:trPr>
                        <w:tc>
                          <w:tcPr>
                            <w:tcW w:w="1465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45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</w:rPr>
                              <w:t>、从业时间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45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连续开展人力资源服务业务满 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 xml:space="preserve">3 </w:t>
                            </w:r>
                            <w:r>
                              <w:rPr>
                                <w:sz w:val="21"/>
                              </w:rPr>
                              <w:t>年。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1465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21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4</w:t>
                            </w:r>
                            <w:r>
                              <w:rPr>
                                <w:sz w:val="21"/>
                              </w:rPr>
                              <w:t>、行政处罚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21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近 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 xml:space="preserve">2 </w:t>
                            </w:r>
                            <w:r>
                              <w:rPr>
                                <w:sz w:val="21"/>
                              </w:rPr>
                              <w:t>年未受过有关行政机关的行政处理或行政处罚。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7" w:hRule="atLeast"/>
                        </w:trPr>
                        <w:tc>
                          <w:tcPr>
                            <w:tcW w:w="1465" w:type="dxa"/>
                            <w:vMerge w:val="restart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97" w:right="5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二、服务规范</w:t>
                            </w:r>
                          </w:p>
                          <w:p>
                            <w:pPr>
                              <w:pStyle w:val="7"/>
                              <w:spacing w:before="2"/>
                              <w:ind w:left="97" w:right="4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15%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17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5</w:t>
                            </w:r>
                            <w:r>
                              <w:rPr>
                                <w:sz w:val="21"/>
                              </w:rPr>
                              <w:t>、信息公示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ind w:left="106"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公示证照、收费标准、主营业务、服务规程等信息，信息内容真</w:t>
                            </w:r>
                          </w:p>
                          <w:p>
                            <w:pPr>
                              <w:pStyle w:val="7"/>
                              <w:spacing w:before="4" w:line="214" w:lineRule="exact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实可靠。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3" w:hRule="atLeast"/>
                        </w:trPr>
                        <w:tc>
                          <w:tcPr>
                            <w:tcW w:w="1465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41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z w:val="21"/>
                              </w:rPr>
                              <w:t>、服务规程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41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对服务项目制定服务规程，并严格按照规程提供服务。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3" w:hRule="atLeast"/>
                        </w:trPr>
                        <w:tc>
                          <w:tcPr>
                            <w:tcW w:w="1465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45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7</w:t>
                            </w:r>
                            <w:r>
                              <w:rPr>
                                <w:sz w:val="21"/>
                              </w:rPr>
                              <w:t>、服务记录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45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对各项服务进行服务记录，如实反映服务质量及收费情况。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8" w:hRule="atLeast"/>
                        </w:trPr>
                        <w:tc>
                          <w:tcPr>
                            <w:tcW w:w="1465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34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8</w:t>
                            </w:r>
                            <w:r>
                              <w:rPr>
                                <w:sz w:val="21"/>
                              </w:rPr>
                              <w:t>、监管情况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34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7"/>
                                <w:sz w:val="21"/>
                              </w:rPr>
                              <w:t>自觉接受行政主管部门的监督检查，遵守主管部门相关管理规定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2" w:hRule="atLeast"/>
                        </w:trPr>
                        <w:tc>
                          <w:tcPr>
                            <w:tcW w:w="1465" w:type="dxa"/>
                            <w:vMerge w:val="restart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7"/>
                              <w:ind w:left="97" w:right="5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三、组织建设</w:t>
                            </w:r>
                          </w:p>
                          <w:p>
                            <w:pPr>
                              <w:pStyle w:val="7"/>
                              <w:spacing w:before="4"/>
                              <w:ind w:left="97" w:right="4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15%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74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9</w:t>
                            </w:r>
                            <w:r>
                              <w:rPr>
                                <w:sz w:val="21"/>
                              </w:rPr>
                              <w:t>、管理机构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74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管理人员相对稳定、熟悉行业相关知识，管理制度健全。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5" w:hRule="atLeast"/>
                        </w:trPr>
                        <w:tc>
                          <w:tcPr>
                            <w:tcW w:w="1465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51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sz w:val="21"/>
                              </w:rPr>
                              <w:t>、员工素质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5" w:line="270" w:lineRule="atLeast"/>
                              <w:ind w:left="106"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从业人员熟悉人力资源服务业务知识，诚信守法，无违法犯罪行为。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8" w:hRule="atLeast"/>
                        </w:trPr>
                        <w:tc>
                          <w:tcPr>
                            <w:tcW w:w="1465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34"/>
                              <w:ind w:left="1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11</w:t>
                            </w:r>
                            <w:r>
                              <w:rPr>
                                <w:sz w:val="21"/>
                              </w:rPr>
                              <w:t>、制度建设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ind w:left="106"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根据自身业务，建立相关服务制度，制度健全完善、适应业务发</w:t>
                            </w:r>
                          </w:p>
                          <w:p>
                            <w:pPr>
                              <w:pStyle w:val="7"/>
                              <w:spacing w:before="5" w:line="245" w:lineRule="exact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展的需要。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6" w:hRule="atLeast"/>
                        </w:trPr>
                        <w:tc>
                          <w:tcPr>
                            <w:tcW w:w="1465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59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12</w:t>
                            </w:r>
                            <w:r>
                              <w:rPr>
                                <w:sz w:val="21"/>
                              </w:rPr>
                              <w:t>、场所设施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22" w:line="242" w:lineRule="auto"/>
                              <w:ind w:left="106"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有固定服务场所，布局划分合理，设施配置完备，满足业务开展的需要。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3" w:hRule="atLeast"/>
                        </w:trPr>
                        <w:tc>
                          <w:tcPr>
                            <w:tcW w:w="1465" w:type="dxa"/>
                            <w:vMerge w:val="restart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54"/>
                              <w:ind w:left="97" w:right="5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四、信用状况</w:t>
                            </w:r>
                          </w:p>
                          <w:p>
                            <w:pPr>
                              <w:pStyle w:val="7"/>
                              <w:spacing w:before="4"/>
                              <w:ind w:left="97" w:right="4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30%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30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13</w:t>
                            </w:r>
                            <w:r>
                              <w:rPr>
                                <w:sz w:val="21"/>
                              </w:rPr>
                              <w:t>、信用管理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"/>
                              <w:ind w:left="106"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落实信用管理制度、建立信用档案，实施风险管理，无不良信贷</w:t>
                            </w:r>
                          </w:p>
                          <w:p>
                            <w:pPr>
                              <w:pStyle w:val="7"/>
                              <w:spacing w:before="2" w:line="241" w:lineRule="exact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记录。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90" w:hRule="atLeast"/>
                        </w:trPr>
                        <w:tc>
                          <w:tcPr>
                            <w:tcW w:w="1465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z w:val="21"/>
                              </w:rPr>
                              <w:t>、用工情况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36" w:line="242" w:lineRule="auto"/>
                              <w:ind w:left="106" w:right="-1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依法与员工签订劳动合同，支付工资、缴纳社会保险费，无侵害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员工合法权益的记录，劳动保障守法诚信等级评为 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 xml:space="preserve">A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级，未因重大劳动保障违法行为被予以社会公布。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7" w:hRule="atLeast"/>
                        </w:trPr>
                        <w:tc>
                          <w:tcPr>
                            <w:tcW w:w="1465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7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15</w:t>
                            </w:r>
                            <w:r>
                              <w:rPr>
                                <w:sz w:val="21"/>
                              </w:rPr>
                              <w:t>、客户权益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7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客户有较高的满意度，无侵害客户合法权益的不良记录。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4" w:hRule="atLeast"/>
                        </w:trPr>
                        <w:tc>
                          <w:tcPr>
                            <w:tcW w:w="1465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22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16</w:t>
                            </w:r>
                            <w:r>
                              <w:rPr>
                                <w:sz w:val="21"/>
                              </w:rPr>
                              <w:t>、纠纷处理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22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投诉处理及时，记录全面准确，无有效不诚信投诉记录。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1" w:hRule="atLeast"/>
                        </w:trPr>
                        <w:tc>
                          <w:tcPr>
                            <w:tcW w:w="1465" w:type="dxa"/>
                            <w:vMerge w:val="restart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72"/>
                              <w:ind w:left="97" w:right="5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五、服务业绩</w:t>
                            </w:r>
                          </w:p>
                          <w:p>
                            <w:pPr>
                              <w:pStyle w:val="7"/>
                              <w:spacing w:before="2"/>
                              <w:ind w:left="97" w:right="4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15%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75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17</w:t>
                            </w:r>
                            <w:r>
                              <w:rPr>
                                <w:sz w:val="21"/>
                              </w:rPr>
                              <w:t>、服务数量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75"/>
                              <w:ind w:left="106"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年提供服务达到一定的规模，服务范围和服务项目呈扩大趋势。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1465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28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18</w:t>
                            </w:r>
                            <w:r>
                              <w:rPr>
                                <w:sz w:val="21"/>
                              </w:rPr>
                              <w:t>、服务质量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ind w:left="106"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具有较高的服务成功率，严格遵守协议，认真履行合同，信守服</w:t>
                            </w:r>
                          </w:p>
                          <w:p>
                            <w:pPr>
                              <w:pStyle w:val="7"/>
                              <w:spacing w:before="5" w:line="231" w:lineRule="exact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务承诺。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2" w:hRule="atLeast"/>
                        </w:trPr>
                        <w:tc>
                          <w:tcPr>
                            <w:tcW w:w="1465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75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19</w:t>
                            </w:r>
                            <w:r>
                              <w:rPr>
                                <w:sz w:val="21"/>
                              </w:rPr>
                              <w:t>、收益情况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75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营业收入和盈利状况良好，具有一定的抵御市场风险的能力。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7" w:hRule="atLeast"/>
                        </w:trPr>
                        <w:tc>
                          <w:tcPr>
                            <w:tcW w:w="1465" w:type="dxa"/>
                            <w:vMerge w:val="restart"/>
                            <w:tcBorders>
                              <w:top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97" w:right="5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六、社会责任</w:t>
                            </w:r>
                          </w:p>
                          <w:p>
                            <w:pPr>
                              <w:pStyle w:val="7"/>
                              <w:spacing w:before="5"/>
                              <w:ind w:left="97" w:right="4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15%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73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20</w:t>
                            </w:r>
                            <w:r>
                              <w:rPr>
                                <w:sz w:val="21"/>
                              </w:rPr>
                              <w:t>、公益活动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39" w:line="242" w:lineRule="auto"/>
                              <w:ind w:left="106"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主动提供义务服务，积极参与促进重点就业群体就业、人力资源服务机构助力脱贫攻坚等社会公益活动。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7" w:hRule="atLeast"/>
                        </w:trPr>
                        <w:tc>
                          <w:tcPr>
                            <w:tcW w:w="1465" w:type="dxa"/>
                            <w:vMerge w:val="continue"/>
                            <w:tcBorders>
                              <w:top w:val="nil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28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21</w:t>
                            </w:r>
                            <w:r>
                              <w:rPr>
                                <w:sz w:val="21"/>
                              </w:rPr>
                              <w:t>、行业活动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28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积极参加行业活动，为行业发展作出努力。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1" w:hRule="atLeast"/>
                        </w:trPr>
                        <w:tc>
                          <w:tcPr>
                            <w:tcW w:w="1465" w:type="dxa"/>
                            <w:vMerge w:val="continue"/>
                            <w:tcBorders>
                              <w:top w:val="nil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22</w:t>
                            </w:r>
                            <w:r>
                              <w:rPr>
                                <w:sz w:val="21"/>
                              </w:rPr>
                              <w:t>、社会评价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single" w:color="000000" w:sz="6" w:space="0"/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08" w:line="242" w:lineRule="auto"/>
                              <w:ind w:left="106"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内部评价、公众评价良好，获得各级政府部门及社会团体表彰奖励。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t>武汉市人力资源服务机构诚信状况评估参考指标</w:t>
      </w:r>
    </w:p>
    <w:p>
      <w:pPr>
        <w:pStyle w:val="4"/>
        <w:rPr>
          <w:rFonts w:ascii="宋体"/>
          <w:sz w:val="36"/>
        </w:rPr>
      </w:pPr>
    </w:p>
    <w:p>
      <w:pPr>
        <w:pStyle w:val="4"/>
        <w:rPr>
          <w:rFonts w:ascii="宋体"/>
          <w:sz w:val="36"/>
        </w:rPr>
      </w:pPr>
    </w:p>
    <w:p>
      <w:pPr>
        <w:pStyle w:val="4"/>
        <w:rPr>
          <w:rFonts w:ascii="宋体"/>
          <w:sz w:val="36"/>
        </w:rPr>
      </w:pPr>
    </w:p>
    <w:p>
      <w:pPr>
        <w:pStyle w:val="4"/>
        <w:rPr>
          <w:rFonts w:ascii="宋体"/>
          <w:sz w:val="36"/>
        </w:rPr>
      </w:pPr>
    </w:p>
    <w:p>
      <w:pPr>
        <w:pStyle w:val="4"/>
        <w:rPr>
          <w:rFonts w:ascii="宋体"/>
          <w:sz w:val="36"/>
        </w:rPr>
      </w:pPr>
    </w:p>
    <w:p>
      <w:pPr>
        <w:pStyle w:val="4"/>
        <w:rPr>
          <w:rFonts w:ascii="宋体"/>
          <w:sz w:val="36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505344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9610725</wp:posOffset>
              </wp:positionV>
              <wp:extent cx="559435" cy="20383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6pt;margin-top:756.75pt;height:16.05pt;width:44.05pt;mso-position-horizontal-relative:page;mso-position-vertical-relative:page;z-index:-254811136;mso-width-relative:page;mso-height-relative:page;" filled="f" stroked="f" coordsize="21600,21600" o:gfxdata="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W9XkUdsAAAAOAQAADwAAAAAA&#10;AAABACAAAAAiAAAAZHJzL2Rvd25yZXYueG1sUEsBAhQAFAAAAAgAh07iQPyYqiC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  <w:r>
                      <w:rPr>
                        <w:rFonts w:hint="eastAsia" w:ascii="宋体" w:eastAsia="宋体"/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rPr>
                        <w:rFonts w:hint="eastAsia" w:ascii="宋体" w:eastAsia="宋体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4414C"/>
    <w:rsid w:val="02435874"/>
    <w:rsid w:val="49A91752"/>
    <w:rsid w:val="4EAF5B4B"/>
    <w:rsid w:val="5D5145E8"/>
    <w:rsid w:val="5EF4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1351" w:right="561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0"/>
      <w:ind w:left="191" w:right="561"/>
      <w:jc w:val="center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2019-10-16T03:30:00Z</dcterms:created>
  <dc:creator>BLAH</dc:creator>
  <cp:lastModifiedBy>BLAH</cp:lastModifiedBy>
  <dcterms:modified xsi:type="dcterms:W3CDTF">2019-10-16T03:33:47Z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