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方正小标宋_GBK" w:hAnsi="仿宋" w:eastAsia="方正小标宋_GBK" w:cs="宋体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kern w:val="0"/>
          <w:sz w:val="36"/>
          <w:szCs w:val="36"/>
        </w:rPr>
        <w:t>武汉经济技术开发区（汉南区）中国驰名商标</w:t>
      </w:r>
    </w:p>
    <w:p>
      <w:pPr>
        <w:widowControl/>
        <w:jc w:val="center"/>
        <w:rPr>
          <w:rFonts w:ascii="方正小标宋_GBK" w:hAnsi="仿宋" w:eastAsia="方正小标宋_GBK" w:cs="宋体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kern w:val="0"/>
          <w:sz w:val="36"/>
          <w:szCs w:val="36"/>
        </w:rPr>
        <w:t>奖励申报书</w:t>
      </w:r>
    </w:p>
    <w:p>
      <w:pPr>
        <w:widowControl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</w:t>
      </w:r>
      <w:bookmarkStart w:id="0" w:name="_GoBack"/>
      <w:bookmarkEnd w:id="0"/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/>
          <w:color w:val="000000"/>
        </w:rPr>
        <w:t>填表时间：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年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日</w:t>
      </w:r>
      <w:r>
        <w:rPr>
          <w:rFonts w:hint="eastAsia"/>
          <w:color w:val="000000"/>
        </w:rPr>
        <w:t xml:space="preserve">                                       编号：NO. 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 </w:t>
      </w:r>
    </w:p>
    <w:tbl>
      <w:tblPr>
        <w:tblStyle w:val="3"/>
        <w:tblW w:w="9740" w:type="dxa"/>
        <w:jc w:val="center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269"/>
        <w:gridCol w:w="2538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89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单位所属开发区（汉南区）园区名称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联系人姓名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单位银行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账户户名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清算行号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认定年份</w:t>
            </w: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认定机构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认定文件（证书）编号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奖励经费（万元）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26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627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113" w:type="dxa"/>
            <w:gridSpan w:val="2"/>
            <w:vAlign w:val="center"/>
          </w:tcPr>
          <w:p>
            <w:pPr>
              <w:ind w:right="12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4627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</w:p>
          <w:p>
            <w:pPr>
              <w:ind w:firstLine="1260" w:firstLineChars="6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法定（授权）代表人签名：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：  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0FA8"/>
    <w:rsid w:val="04670FA8"/>
    <w:rsid w:val="0F42380D"/>
    <w:rsid w:val="1A83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2019-10-10T07:54:00Z</dcterms:created>
  <dc:creator>BLAH</dc:creator>
  <cp:lastModifiedBy>BLAH</cp:lastModifiedBy>
  <dcterms:modified xsi:type="dcterms:W3CDTF">2019-10-10T07:58:18Z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