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F9" w:rsidRDefault="006B2EF9" w:rsidP="006B2EF9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</w:pPr>
    </w:p>
    <w:p w:rsidR="006B2EF9" w:rsidRDefault="006B2EF9" w:rsidP="006B2EF9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</w:pPr>
    </w:p>
    <w:p w:rsidR="00C86682" w:rsidRDefault="006B2EF9" w:rsidP="00C86682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</w:pPr>
      <w:r w:rsidRPr="00D314D9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江岸区科学技术和经济信息化局</w:t>
      </w:r>
    </w:p>
    <w:p w:rsidR="006B2EF9" w:rsidRPr="00D314D9" w:rsidRDefault="006B2EF9" w:rsidP="00C86682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</w:pPr>
      <w:r w:rsidRPr="00D314D9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关于</w:t>
      </w:r>
      <w:r w:rsidR="00A5340F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公布</w:t>
      </w:r>
      <w:r w:rsidRPr="00D314D9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2021年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度</w:t>
      </w:r>
      <w:r w:rsidR="00A5340F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武汉市</w:t>
      </w:r>
      <w:r w:rsidRPr="00D314D9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科技“小巨人”企业认定结果的通知</w:t>
      </w:r>
    </w:p>
    <w:p w:rsidR="006B2EF9" w:rsidRDefault="006B2EF9" w:rsidP="006B2EF9">
      <w:pPr>
        <w:widowControl/>
        <w:wordWrap w:val="0"/>
        <w:jc w:val="left"/>
        <w:rPr>
          <w:rFonts w:ascii="仿宋_GB2312" w:hAnsi="宋体" w:cs="宋体"/>
          <w:kern w:val="0"/>
          <w:szCs w:val="32"/>
          <w:shd w:val="clear" w:color="auto" w:fill="FFFFFF"/>
        </w:rPr>
      </w:pPr>
    </w:p>
    <w:p w:rsidR="006B2EF9" w:rsidRPr="00D314D9" w:rsidRDefault="006B2EF9" w:rsidP="006B2EF9">
      <w:pPr>
        <w:widowControl/>
        <w:wordWrap w:val="0"/>
        <w:jc w:val="left"/>
        <w:rPr>
          <w:rFonts w:ascii="仿宋_GB2312" w:hAnsi="宋体" w:cs="宋体"/>
          <w:kern w:val="0"/>
          <w:szCs w:val="32"/>
          <w:shd w:val="clear" w:color="auto" w:fill="FFFFFF"/>
        </w:rPr>
      </w:pP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各有关企业：</w:t>
      </w:r>
    </w:p>
    <w:p w:rsidR="006B2EF9" w:rsidRPr="00D314D9" w:rsidRDefault="006B2EF9" w:rsidP="006B2EF9">
      <w:pPr>
        <w:ind w:firstLine="645"/>
        <w:rPr>
          <w:rFonts w:ascii="仿宋_GB2312"/>
          <w:szCs w:val="32"/>
        </w:rPr>
      </w:pP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根据</w:t>
      </w:r>
      <w:r w:rsidRPr="00D314D9">
        <w:rPr>
          <w:rFonts w:ascii="仿宋_GB2312" w:hint="eastAsia"/>
          <w:szCs w:val="32"/>
          <w:shd w:val="clear" w:color="auto" w:fill="FFFFFF"/>
        </w:rPr>
        <w:t>《市科技局关于开展2021年度科技“小巨人”企业认定工作的通知》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和《江岸区科经局关于开展2021年度科技“小巨人”企业认定工作的通知》，经企业申报、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第三方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评审、局党委会审定、公示等程序, 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认定武</w:t>
      </w:r>
      <w:r w:rsidRPr="00D314D9">
        <w:rPr>
          <w:rFonts w:ascii="仿宋_GB2312" w:hAnsi="宋体" w:cs="宋体" w:hint="eastAsia"/>
          <w:kern w:val="0"/>
          <w:szCs w:val="32"/>
        </w:rPr>
        <w:t>汉晋</w:t>
      </w:r>
      <w:proofErr w:type="gramStart"/>
      <w:r w:rsidRPr="00D314D9">
        <w:rPr>
          <w:rFonts w:ascii="仿宋_GB2312" w:hAnsi="宋体" w:cs="宋体" w:hint="eastAsia"/>
          <w:kern w:val="0"/>
          <w:szCs w:val="32"/>
        </w:rPr>
        <w:t>一</w:t>
      </w:r>
      <w:proofErr w:type="gramEnd"/>
      <w:r w:rsidRPr="00D314D9">
        <w:rPr>
          <w:rFonts w:ascii="仿宋_GB2312" w:hAnsi="宋体" w:cs="宋体" w:hint="eastAsia"/>
          <w:kern w:val="0"/>
          <w:szCs w:val="32"/>
        </w:rPr>
        <w:t>科技有限公司等</w:t>
      </w:r>
      <w:r w:rsidRPr="00D314D9">
        <w:rPr>
          <w:rFonts w:ascii="仿宋_GB2312" w:hint="eastAsia"/>
          <w:szCs w:val="32"/>
          <w:shd w:val="clear" w:color="auto" w:fill="FFFFFF"/>
        </w:rPr>
        <w:t>101家企业（</w:t>
      </w:r>
      <w:r>
        <w:rPr>
          <w:rFonts w:ascii="仿宋_GB2312" w:hint="eastAsia"/>
          <w:szCs w:val="32"/>
          <w:shd w:val="clear" w:color="auto" w:fill="FFFFFF"/>
        </w:rPr>
        <w:t>见</w:t>
      </w:r>
      <w:r w:rsidRPr="00D314D9">
        <w:rPr>
          <w:rFonts w:ascii="仿宋_GB2312" w:hint="eastAsia"/>
          <w:szCs w:val="32"/>
          <w:shd w:val="clear" w:color="auto" w:fill="FFFFFF"/>
        </w:rPr>
        <w:t>附件）为2021年</w:t>
      </w:r>
      <w:r>
        <w:rPr>
          <w:rFonts w:ascii="仿宋_GB2312" w:hint="eastAsia"/>
          <w:szCs w:val="32"/>
          <w:shd w:val="clear" w:color="auto" w:fill="FFFFFF"/>
        </w:rPr>
        <w:t>度</w:t>
      </w:r>
      <w:r w:rsidR="00A5340F">
        <w:rPr>
          <w:rFonts w:ascii="仿宋_GB2312" w:hint="eastAsia"/>
          <w:szCs w:val="32"/>
          <w:shd w:val="clear" w:color="auto" w:fill="FFFFFF"/>
        </w:rPr>
        <w:t>武汉市</w:t>
      </w:r>
      <w:r w:rsidRPr="00D314D9">
        <w:rPr>
          <w:rFonts w:ascii="仿宋_GB2312" w:hint="eastAsia"/>
          <w:szCs w:val="32"/>
          <w:shd w:val="clear" w:color="auto" w:fill="FFFFFF"/>
        </w:rPr>
        <w:t>科技“小巨人”</w:t>
      </w:r>
      <w:r>
        <w:rPr>
          <w:rFonts w:ascii="仿宋_GB2312" w:hint="eastAsia"/>
          <w:szCs w:val="32"/>
          <w:shd w:val="clear" w:color="auto" w:fill="FFFFFF"/>
        </w:rPr>
        <w:t>企业</w:t>
      </w:r>
      <w:r w:rsidRPr="00D314D9">
        <w:rPr>
          <w:rFonts w:ascii="仿宋_GB2312" w:hint="eastAsia"/>
          <w:szCs w:val="32"/>
          <w:shd w:val="clear" w:color="auto" w:fill="FFFFFF"/>
        </w:rPr>
        <w:t>。</w:t>
      </w:r>
    </w:p>
    <w:p w:rsidR="00193F00" w:rsidRDefault="00193F00" w:rsidP="006B2EF9">
      <w:pPr>
        <w:widowControl/>
        <w:wordWrap w:val="0"/>
        <w:spacing w:before="100" w:beforeAutospacing="1" w:after="100" w:afterAutospacing="1"/>
        <w:jc w:val="center"/>
        <w:rPr>
          <w:rFonts w:ascii="仿宋_GB2312" w:hAnsi="宋体" w:cs="宋体"/>
          <w:kern w:val="0"/>
          <w:szCs w:val="32"/>
          <w:shd w:val="clear" w:color="auto" w:fill="FFFFFF"/>
        </w:rPr>
      </w:pPr>
    </w:p>
    <w:p w:rsidR="006B2EF9" w:rsidRPr="00D314D9" w:rsidRDefault="006B2EF9" w:rsidP="006B2EF9">
      <w:pPr>
        <w:widowControl/>
        <w:wordWrap w:val="0"/>
        <w:spacing w:before="100" w:beforeAutospacing="1" w:after="100" w:afterAutospacing="1"/>
        <w:jc w:val="center"/>
        <w:rPr>
          <w:rFonts w:ascii="仿宋_GB2312" w:hAnsi="宋体" w:cs="宋体"/>
          <w:kern w:val="0"/>
          <w:szCs w:val="32"/>
        </w:rPr>
      </w:pP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附件：202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1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年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度</w:t>
      </w:r>
      <w:r w:rsidR="00A5340F">
        <w:rPr>
          <w:rFonts w:ascii="仿宋_GB2312" w:hAnsi="宋体" w:cs="宋体" w:hint="eastAsia"/>
          <w:kern w:val="0"/>
          <w:szCs w:val="32"/>
          <w:shd w:val="clear" w:color="auto" w:fill="FFFFFF"/>
        </w:rPr>
        <w:t>武汉市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科技“小巨人”企业认定名单</w:t>
      </w:r>
      <w:r w:rsidR="00A5340F">
        <w:rPr>
          <w:rFonts w:ascii="仿宋_GB2312" w:hAnsi="宋体" w:cs="宋体" w:hint="eastAsia"/>
          <w:kern w:val="0"/>
          <w:szCs w:val="32"/>
          <w:shd w:val="clear" w:color="auto" w:fill="FFFFFF"/>
        </w:rPr>
        <w:t>（江岸辖区）</w:t>
      </w:r>
    </w:p>
    <w:p w:rsidR="006B2EF9" w:rsidRPr="00D314D9" w:rsidRDefault="006B2EF9" w:rsidP="006B2EF9">
      <w:pPr>
        <w:widowControl/>
        <w:shd w:val="clear" w:color="auto" w:fill="FFFFFF"/>
        <w:wordWrap w:val="0"/>
        <w:ind w:firstLine="560"/>
        <w:rPr>
          <w:rFonts w:ascii="仿宋_GB2312" w:hAnsi="宋体" w:cs="宋体"/>
          <w:kern w:val="0"/>
          <w:szCs w:val="32"/>
          <w:shd w:val="clear" w:color="auto" w:fill="FFFFFF"/>
        </w:rPr>
      </w:pPr>
    </w:p>
    <w:p w:rsidR="006B2EF9" w:rsidRPr="00D314D9" w:rsidRDefault="006B2EF9" w:rsidP="006B2EF9">
      <w:pPr>
        <w:widowControl/>
        <w:shd w:val="clear" w:color="auto" w:fill="FFFFFF"/>
        <w:wordWrap w:val="0"/>
        <w:ind w:firstLine="560"/>
        <w:rPr>
          <w:rFonts w:ascii="仿宋_GB2312" w:hAnsi="宋体" w:cs="宋体"/>
          <w:kern w:val="0"/>
          <w:szCs w:val="32"/>
          <w:shd w:val="clear" w:color="auto" w:fill="FFFFFF"/>
        </w:rPr>
      </w:pPr>
    </w:p>
    <w:p w:rsidR="006B2EF9" w:rsidRPr="00D314D9" w:rsidRDefault="006B2EF9" w:rsidP="006B2EF9">
      <w:pPr>
        <w:widowControl/>
        <w:shd w:val="clear" w:color="auto" w:fill="FFFFFF"/>
        <w:wordWrap w:val="0"/>
        <w:ind w:firstLine="560"/>
        <w:rPr>
          <w:rFonts w:ascii="仿宋_GB2312" w:hAnsi="宋体" w:cs="宋体"/>
          <w:kern w:val="0"/>
          <w:szCs w:val="32"/>
          <w:shd w:val="clear" w:color="auto" w:fill="FFFFFF"/>
        </w:rPr>
      </w:pP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            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    </w:t>
      </w:r>
      <w:r w:rsidR="00193F00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江岸区科学技术和经济信息化局</w:t>
      </w:r>
    </w:p>
    <w:p w:rsidR="00C81BE1" w:rsidRDefault="006B2EF9" w:rsidP="006B2EF9">
      <w:pPr>
        <w:rPr>
          <w:rFonts w:ascii="仿宋_GB2312" w:hAnsi="宋体" w:cs="宋体"/>
          <w:kern w:val="0"/>
          <w:szCs w:val="32"/>
          <w:shd w:val="clear" w:color="auto" w:fill="FFFFFF"/>
        </w:rPr>
      </w:pP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                    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 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</w:t>
      </w:r>
      <w:r w:rsidR="00193F00">
        <w:rPr>
          <w:rFonts w:ascii="仿宋_GB2312" w:hAnsi="宋体" w:cs="宋体" w:hint="eastAsia"/>
          <w:kern w:val="0"/>
          <w:szCs w:val="32"/>
          <w:shd w:val="clear" w:color="auto" w:fill="FFFFFF"/>
        </w:rPr>
        <w:t xml:space="preserve">    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202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2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年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5</w:t>
      </w:r>
      <w:r w:rsidRPr="00D314D9">
        <w:rPr>
          <w:rFonts w:ascii="仿宋_GB2312" w:hAnsi="宋体" w:cs="宋体" w:hint="eastAsia"/>
          <w:kern w:val="0"/>
          <w:szCs w:val="32"/>
          <w:shd w:val="clear" w:color="auto" w:fill="FFFFFF"/>
        </w:rPr>
        <w:t>月26日</w:t>
      </w:r>
    </w:p>
    <w:p w:rsidR="006B2EF9" w:rsidRDefault="006B2EF9" w:rsidP="006B2EF9">
      <w:pPr>
        <w:rPr>
          <w:rFonts w:ascii="仿宋_GB2312" w:hAnsi="宋体" w:cs="宋体"/>
          <w:kern w:val="0"/>
          <w:szCs w:val="32"/>
          <w:shd w:val="clear" w:color="auto" w:fill="FFFFFF"/>
        </w:rPr>
      </w:pPr>
    </w:p>
    <w:p w:rsidR="006B2EF9" w:rsidRPr="00C74563" w:rsidRDefault="006B2EF9" w:rsidP="006B2EF9">
      <w:pPr>
        <w:widowControl/>
        <w:spacing w:before="100" w:beforeAutospacing="1" w:after="100" w:afterAutospacing="1"/>
        <w:jc w:val="left"/>
        <w:rPr>
          <w:rFonts w:ascii="仿宋_GB2312" w:hAnsi="黑体" w:cs="宋体"/>
          <w:bCs/>
          <w:kern w:val="0"/>
          <w:szCs w:val="32"/>
        </w:rPr>
      </w:pPr>
      <w:r w:rsidRPr="00C74563">
        <w:rPr>
          <w:rFonts w:ascii="仿宋_GB2312" w:hAnsi="黑体" w:cs="宋体" w:hint="eastAsia"/>
          <w:bCs/>
          <w:kern w:val="0"/>
          <w:szCs w:val="32"/>
        </w:rPr>
        <w:lastRenderedPageBreak/>
        <w:t>附件：</w:t>
      </w:r>
    </w:p>
    <w:p w:rsidR="006B2EF9" w:rsidRPr="00A5340F" w:rsidRDefault="006B2EF9" w:rsidP="00A5340F">
      <w:pPr>
        <w:widowControl/>
        <w:wordWrap w:val="0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  <w:shd w:val="clear" w:color="auto" w:fill="FFFFFF"/>
        </w:rPr>
      </w:pPr>
      <w:r w:rsidRPr="00A5340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2021年度</w:t>
      </w:r>
      <w:r w:rsidR="00A5340F" w:rsidRPr="00A5340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武汉市</w:t>
      </w:r>
      <w:r w:rsidRPr="00A5340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科技“小巨人”企业</w:t>
      </w:r>
      <w:r w:rsidRPr="00A5340F">
        <w:rPr>
          <w:rFonts w:ascii="方正小标宋简体" w:eastAsia="方正小标宋简体" w:hAnsi="宋体" w:cs="宋体" w:hint="eastAsia"/>
          <w:bCs/>
          <w:kern w:val="0"/>
          <w:sz w:val="36"/>
          <w:szCs w:val="36"/>
          <w:shd w:val="clear" w:color="auto" w:fill="FFFFFF"/>
        </w:rPr>
        <w:t>认定名单</w:t>
      </w:r>
    </w:p>
    <w:p w:rsidR="00A5340F" w:rsidRPr="00A5340F" w:rsidRDefault="00A5340F" w:rsidP="00A5340F">
      <w:pPr>
        <w:widowControl/>
        <w:wordWrap w:val="0"/>
        <w:spacing w:before="100" w:beforeAutospacing="1" w:after="100" w:afterAutospacing="1" w:line="500" w:lineRule="exact"/>
        <w:ind w:firstLineChars="900" w:firstLine="3203"/>
        <w:rPr>
          <w:rFonts w:ascii="方正小标宋简体" w:eastAsia="方正小标宋简体" w:hAnsi="宋体" w:cs="宋体"/>
          <w:bCs/>
          <w:kern w:val="0"/>
          <w:sz w:val="36"/>
          <w:szCs w:val="36"/>
          <w:shd w:val="clear" w:color="auto" w:fill="FFFFFF"/>
        </w:rPr>
      </w:pPr>
      <w:r w:rsidRPr="00A5340F">
        <w:rPr>
          <w:rFonts w:ascii="方正小标宋简体" w:eastAsia="方正小标宋简体" w:hAnsi="宋体" w:cs="宋体" w:hint="eastAsia"/>
          <w:bCs/>
          <w:kern w:val="0"/>
          <w:sz w:val="36"/>
          <w:szCs w:val="36"/>
          <w:shd w:val="clear" w:color="auto" w:fill="FFFFFF"/>
        </w:rPr>
        <w:t>（江岸辖区）</w:t>
      </w:r>
    </w:p>
    <w:tbl>
      <w:tblPr>
        <w:tblW w:w="7633" w:type="dxa"/>
        <w:jc w:val="center"/>
        <w:tblInd w:w="-2229" w:type="dxa"/>
        <w:tblLook w:val="0000"/>
      </w:tblPr>
      <w:tblGrid>
        <w:gridCol w:w="1590"/>
        <w:gridCol w:w="6043"/>
      </w:tblGrid>
      <w:tr w:rsidR="006B2EF9" w:rsidRPr="002C6C13" w:rsidTr="007B3395">
        <w:trPr>
          <w:trHeight w:val="600"/>
          <w:tblHeader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72014E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72014E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企业名称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武汉晋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湖北英库科技有限公司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武汉众业成勘测设计有限公司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武汉云智天下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武汉可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谊帮教育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武汉北测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检测技术有限责任公司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湖北青岩环境科技有限公司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武汉同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洗科技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互动视创科技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（武汉）有限责任公司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武汉晓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霈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智能科技有限公司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武汉艾迪星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飞科技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武汉唐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君网络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信息技术有限责任公司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武汉荆棘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鸟数字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物映倾网络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武汉达智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智业信息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科技咨询有限公司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武汉嘉壹先行文化科技有限公司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咔滴咔科技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武汉市华正天和科技有限公司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武汉云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林网络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武汉博泰达机电设备工程有限公司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韵仪科技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辉创瑞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恒智能科技有限公司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航奥科技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武汉联泰新技术有限公司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武汉云颖起航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野塔动漫科技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武汉东之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林科技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武汉科莱沃科技有限公司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湖北快付宝信息科技有限公司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武汉腾娱一码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通科技有限公司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武汉筑之巢测绘技术咨询有限公司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武汉中进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科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湖北华信谷仓科技有限公司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武汉乐同年教育科技有限公司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武汉中为科技有限公司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武汉金美智联环境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武汉领先风尚科技有限公司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视伟开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武汉市交通规划设计有限公司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信莅唯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电气有限公司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武汉东方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耀星科技有限公司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武汉智唯公关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策划有限公司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螭吻科技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武汉行而知教育科技有限公司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格佳强科技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湖北兰荀环保工程有限公司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武汉金宏晟节能科技有限公司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武汉海而特信息技术有限公司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炫幕科技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微天创智控科技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武汉海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双科技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武汉市威罗信息技术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武汉市境峰环保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技术有限公司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武汉清规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安科技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发展有限公司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武汉爱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无忧科技有限公司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武汉聚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睿吉亿科技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武汉林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下清源能源科技有限公司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武汉超高压科技有限公司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武汉宏图真志科技发展有限公司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武汉斯沃博达自动化有限公司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武汉恩德斯自动化设备有限公司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武汉蓝硕电力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武汉库珀科技有限公司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武汉飞创智慧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武汉市筑蓝环保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技术开发有限公司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武汉领诺网络科技有限公司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武汉腾飞科技有限公司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圣佳汇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康复科技有限公司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百胜星联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服务有限公司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武汉诺金信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乐造科技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武汉九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鑫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自动控制设备软件开发有限公司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武汉瑞控电气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泓锦瑞科技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发展有限公司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武汉安赛伏机械设备有限公司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湖北新创科技有限责任公司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武汉佑达信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武汉华越钢铁有限公司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益汇天下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养老服务（武汉）有限公司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武汉市积木食品有限公司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麒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泽模塑有限公司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祺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智美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屏科技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武汉锐达顺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通风工程设备制造有限公司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武汉德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玛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吉展览有限公司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武汉国电通科技有限公司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武汉中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科新仪电力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湖北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楚钧未来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智能科技有限公司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帮合印务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设计有限公司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凯路运输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武汉联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翰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电力科技有限公司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武汉路通市政工程质量检测中心有限公司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武汉昆泽机电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设备有限公司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武汉中成世纪系统工程有限公司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武汉瑞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廷安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智能系统工程有限公司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武汉飞亚美科技发展有限公司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武汉市南极冷气设备工程有限公司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鑫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丰天成科技有限公司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思优构智建筑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科技有限公司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鼎延盛科技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发展有限公司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武汉广</w:t>
            </w:r>
            <w:proofErr w:type="gramStart"/>
            <w:r w:rsidRPr="0072014E">
              <w:rPr>
                <w:rFonts w:ascii="仿宋_GB2312" w:cs="Tahoma" w:hint="eastAsia"/>
                <w:sz w:val="28"/>
                <w:szCs w:val="28"/>
              </w:rPr>
              <w:t>晟荣天</w:t>
            </w:r>
            <w:proofErr w:type="gramEnd"/>
            <w:r w:rsidRPr="0072014E">
              <w:rPr>
                <w:rFonts w:ascii="仿宋_GB2312" w:cs="Tahoma" w:hint="eastAsia"/>
                <w:sz w:val="28"/>
                <w:szCs w:val="28"/>
              </w:rPr>
              <w:t>市政园林工程有限公司</w:t>
            </w:r>
          </w:p>
        </w:tc>
      </w:tr>
      <w:tr w:rsidR="006B2EF9" w:rsidRPr="002C6C13" w:rsidTr="007B3395">
        <w:trPr>
          <w:trHeight w:val="64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Tahoma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F9" w:rsidRPr="0072014E" w:rsidRDefault="006B2EF9" w:rsidP="007B3395">
            <w:pPr>
              <w:jc w:val="center"/>
              <w:rPr>
                <w:rFonts w:ascii="仿宋_GB2312" w:cs="Tahoma"/>
                <w:sz w:val="28"/>
                <w:szCs w:val="28"/>
              </w:rPr>
            </w:pPr>
            <w:r w:rsidRPr="0072014E">
              <w:rPr>
                <w:rFonts w:ascii="仿宋_GB2312" w:cs="Tahoma" w:hint="eastAsia"/>
                <w:sz w:val="28"/>
                <w:szCs w:val="28"/>
              </w:rPr>
              <w:t>武汉市致远通讯技术有限公司</w:t>
            </w:r>
          </w:p>
        </w:tc>
      </w:tr>
    </w:tbl>
    <w:p w:rsidR="006B2EF9" w:rsidRPr="006B2EF9" w:rsidRDefault="006B2EF9" w:rsidP="006B2EF9"/>
    <w:sectPr w:rsidR="006B2EF9" w:rsidRPr="006B2EF9" w:rsidSect="006B2EF9"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E5" w:rsidRDefault="000461E5" w:rsidP="006B2EF9">
      <w:r>
        <w:separator/>
      </w:r>
    </w:p>
  </w:endnote>
  <w:endnote w:type="continuationSeparator" w:id="0">
    <w:p w:rsidR="000461E5" w:rsidRDefault="000461E5" w:rsidP="006B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6378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B2EF9" w:rsidRPr="00193F00" w:rsidRDefault="00CC3E1C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193F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B2EF9" w:rsidRPr="00193F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93F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308CF" w:rsidRPr="005308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308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193F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B2EF9" w:rsidRPr="00193F00" w:rsidRDefault="006B2EF9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E5" w:rsidRDefault="000461E5" w:rsidP="006B2EF9">
      <w:r>
        <w:separator/>
      </w:r>
    </w:p>
  </w:footnote>
  <w:footnote w:type="continuationSeparator" w:id="0">
    <w:p w:rsidR="000461E5" w:rsidRDefault="000461E5" w:rsidP="006B2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07D"/>
    <w:multiLevelType w:val="hybridMultilevel"/>
    <w:tmpl w:val="767E5E68"/>
    <w:lvl w:ilvl="0" w:tplc="26B2D04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EF9"/>
    <w:rsid w:val="00006D5F"/>
    <w:rsid w:val="000461E5"/>
    <w:rsid w:val="00193F00"/>
    <w:rsid w:val="00506D1C"/>
    <w:rsid w:val="005308CF"/>
    <w:rsid w:val="00657171"/>
    <w:rsid w:val="006B2EF9"/>
    <w:rsid w:val="00720E2A"/>
    <w:rsid w:val="007F6E1F"/>
    <w:rsid w:val="00A5340F"/>
    <w:rsid w:val="00AE240F"/>
    <w:rsid w:val="00B00FD8"/>
    <w:rsid w:val="00C81BE1"/>
    <w:rsid w:val="00C86682"/>
    <w:rsid w:val="00CC3E1C"/>
    <w:rsid w:val="00D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2EF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2EF9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B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2EF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2EF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B2EF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王亚超</dc:creator>
  <cp:lastModifiedBy>王亚超</cp:lastModifiedBy>
  <cp:revision>5</cp:revision>
  <cp:lastPrinted>2022-05-26T01:24:00Z</cp:lastPrinted>
  <dcterms:created xsi:type="dcterms:W3CDTF">2022-05-26T01:17:00Z</dcterms:created>
  <dcterms:modified xsi:type="dcterms:W3CDTF">2022-05-26T09:21:00Z</dcterms:modified>
</cp:coreProperties>
</file>