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pStyle w:val="2"/>
        <w:spacing w:after="0"/>
        <w:ind w:firstLine="420"/>
      </w:pP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中国光谷3551国际创业大赛意向合作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孵化机构申报资料清单</w:t>
      </w:r>
    </w:p>
    <w:p>
      <w:pPr>
        <w:ind w:firstLine="0" w:firstLineChars="0"/>
        <w:rPr>
          <w:rFonts w:hint="eastAsia"/>
        </w:rPr>
      </w:pPr>
    </w:p>
    <w:p>
      <w:pPr>
        <w:pStyle w:val="2"/>
        <w:spacing w:after="0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所有材料均需单独扫描为PDF文件（材料2需提交Excel、版），各文件以“序号+文件名”命名，并整理为一个压缩包（以“运营管理机构+孵化器”名称命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名），发送至邮箱：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donghu3551@vip.126.com。</w:t>
      </w:r>
    </w:p>
    <w:p>
      <w:pPr>
        <w:pStyle w:val="3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若同一运营管理机构管理多个园区或孵化器的，除材料1可通用外，其余材料请分别制成不同压缩包提交。</w:t>
      </w:r>
    </w:p>
    <w:p>
      <w:pPr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1.大赛合作孵化机构申请书（样式附后，签字盖章后扫描）；</w:t>
      </w:r>
      <w:bookmarkStart w:id="0" w:name="_GoBack"/>
      <w:bookmarkEnd w:id="0"/>
    </w:p>
    <w:p>
      <w:pPr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2.中国光谷3551国际创业大赛意向合作孵化机构信息表（样表见附件2）；</w:t>
      </w:r>
    </w:p>
    <w:p>
      <w:pPr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3.运营管理机构营业执照；</w:t>
      </w:r>
    </w:p>
    <w:p>
      <w:pPr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4.孵化器简介（300字以内，需附不少于3张孵化机构外景、孵化场地、特色功能设施的清晰照片）；</w:t>
      </w:r>
    </w:p>
    <w:p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.孵化器产权证明,若属租赁场地需另外提供房租合同；</w:t>
      </w:r>
    </w:p>
    <w:p>
      <w:pPr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cs="仿宋_GB2312"/>
        </w:rPr>
        <w:t>.若有特色孵化功能，</w:t>
      </w:r>
      <w:r>
        <w:rPr>
          <w:rFonts w:hint="eastAsia" w:ascii="仿宋_GB2312" w:hAnsi="仿宋_GB2312" w:cs="仿宋_GB2312"/>
          <w:lang w:eastAsia="zh-CN"/>
        </w:rPr>
        <w:t>如能提供检测平台、技术服务平台、中试平台等，需提交相关简介</w:t>
      </w: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00字以内）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未提供则视为无；</w:t>
      </w:r>
    </w:p>
    <w:p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Cs w:val="32"/>
        </w:rPr>
        <w:t>.若孵化机构</w:t>
      </w:r>
      <w:r>
        <w:rPr>
          <w:rFonts w:hint="eastAsia" w:ascii="仿宋_GB2312" w:hAnsi="仿宋_GB2312" w:cs="仿宋_GB2312"/>
          <w:szCs w:val="32"/>
          <w:lang w:eastAsia="zh-CN"/>
        </w:rPr>
        <w:t>自有</w:t>
      </w:r>
      <w:r>
        <w:rPr>
          <w:rFonts w:hint="eastAsia" w:ascii="仿宋_GB2312" w:hAnsi="Times New Roman"/>
          <w:szCs w:val="32"/>
        </w:rPr>
        <w:t>私募股权机构（需已在相关主管部门或行业自律组织登记备案，以下简称“基金”）</w:t>
      </w:r>
      <w:r>
        <w:rPr>
          <w:rFonts w:hint="eastAsia" w:ascii="仿宋_GB2312" w:hAnsi="仿宋_GB2312" w:cs="仿宋_GB2312"/>
          <w:szCs w:val="32"/>
        </w:rPr>
        <w:t>，需提供目前在管基金简介（200字以内，包括基金名称，基金管理人名称，基金规模，基金存续期，已投资规模等）。</w:t>
      </w:r>
      <w:r>
        <w:rPr>
          <w:rFonts w:hint="eastAsia" w:ascii="仿宋_GB2312" w:hAnsi="仿宋_GB2312" w:cs="仿宋_GB2312"/>
        </w:rPr>
        <w:t>未提供则视为无；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br w:type="page"/>
      </w:r>
    </w:p>
    <w:p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附件（材料1）</w:t>
      </w:r>
    </w:p>
    <w:p>
      <w:pPr>
        <w:pStyle w:val="2"/>
        <w:spacing w:after="0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auto"/>
          <w:kern w:val="2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Cs w:val="44"/>
        </w:rPr>
        <w:t>大赛合作孵化机构申请书</w:t>
      </w:r>
    </w:p>
    <w:p>
      <w:pPr>
        <w:pStyle w:val="4"/>
        <w:ind w:firstLine="640"/>
      </w:pPr>
    </w:p>
    <w:p>
      <w:pPr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武汉东湖新技术开发区招才局：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  <w:u w:val="single"/>
        </w:rPr>
        <w:t xml:space="preserve">                （孵化器运营管理机构名称）</w:t>
      </w:r>
      <w:r>
        <w:rPr>
          <w:rFonts w:hint="eastAsia" w:ascii="Times New Roman" w:hAnsi="Times New Roman"/>
        </w:rPr>
        <w:t>申请成为中国光谷3551国际创业</w:t>
      </w:r>
      <w:r>
        <w:rPr>
          <w:rFonts w:ascii="Times New Roman" w:hAnsi="Times New Roman"/>
        </w:rPr>
        <w:t>大赛合作孵化机构</w:t>
      </w:r>
      <w:r>
        <w:rPr>
          <w:rFonts w:hint="eastAsia" w:ascii="Times New Roman" w:hAnsi="Times New Roman"/>
        </w:rPr>
        <w:t>，以</w:t>
      </w:r>
      <w:r>
        <w:rPr>
          <w:rFonts w:hint="eastAsia" w:ascii="Times New Roman" w:hAnsi="Times New Roman"/>
          <w:u w:val="single"/>
        </w:rPr>
        <w:t xml:space="preserve">                                  </w:t>
      </w:r>
      <w:r>
        <w:rPr>
          <w:rFonts w:hint="eastAsia" w:ascii="Times New Roman" w:hAnsi="Times New Roman"/>
        </w:rPr>
        <w:t>本公司管理的</w:t>
      </w:r>
      <w:r>
        <w:rPr>
          <w:rFonts w:hint="eastAsia" w:ascii="Times New Roman" w:hAnsi="Times New Roman"/>
          <w:u w:val="single"/>
        </w:rPr>
        <w:t xml:space="preserve">                  （孵化器名称，可同时填写多个）</w:t>
      </w:r>
      <w:r>
        <w:rPr>
          <w:rFonts w:hint="eastAsia" w:ascii="Times New Roman" w:hAnsi="Times New Roman"/>
        </w:rPr>
        <w:t>作为大赛获奖人才项目落地孵化载体。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本机构已知晓并同意大赛举办方式、主要合作事宜、对合作孵化机构要求等信息。本机构承诺在入选大赛合作孵化机构后，将根据赛事要求，为大赛举办提供包括路演场地在内的必要支持，招引人才项目落地光谷，按标准兑现房租减免，提供专业孵化服务，及时报送相关信息，接受赛事负责单位检查。</w:t>
      </w:r>
    </w:p>
    <w:p>
      <w:pPr>
        <w:pStyle w:val="2"/>
        <w:spacing w:after="0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ind w:firstLine="640"/>
        <w:jc w:val="center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                     </w:t>
      </w:r>
    </w:p>
    <w:p>
      <w:pPr>
        <w:wordWrap w:val="0"/>
        <w:ind w:firstLine="640"/>
        <w:jc w:val="righ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      孵化器运营管理机构（盖章）：            </w:t>
      </w:r>
    </w:p>
    <w:p>
      <w:pPr>
        <w:ind w:firstLine="640"/>
        <w:jc w:val="center"/>
        <w:rPr>
          <w:rFonts w:ascii="仿宋_GB2312" w:hAnsi="仿宋_GB2312" w:cs="仿宋_GB2312"/>
          <w:color w:val="000000"/>
          <w:szCs w:val="32"/>
        </w:rPr>
      </w:pPr>
    </w:p>
    <w:p>
      <w:pPr>
        <w:wordWrap w:val="0"/>
        <w:ind w:firstLine="640"/>
        <w:jc w:val="righ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法定代表人（或授权代表）（签字）：            </w:t>
      </w:r>
    </w:p>
    <w:p>
      <w:pPr>
        <w:wordWrap w:val="0"/>
        <w:ind w:firstLine="640"/>
        <w:jc w:val="right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color w:val="000000"/>
          <w:szCs w:val="32"/>
        </w:rPr>
        <w:t xml:space="preserve">                 年   月   日</w:t>
      </w:r>
    </w:p>
    <w:p>
      <w:pPr>
        <w:ind w:left="0" w:leftChars="0" w:firstLine="0" w:firstLineChars="0"/>
        <w:jc w:val="left"/>
        <w:rPr>
          <w:rFonts w:ascii="仿宋_GB2312" w:hAnsi="仿宋_GB2312" w:cs="仿宋_GB231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NWRhZDFlNDQxM2FmOTBhNDhkMDc3NDMzNzBkYzcifQ=="/>
  </w:docVars>
  <w:rsids>
    <w:rsidRoot w:val="007913B9"/>
    <w:rsid w:val="001B4FDF"/>
    <w:rsid w:val="001D535B"/>
    <w:rsid w:val="00297A64"/>
    <w:rsid w:val="002B318E"/>
    <w:rsid w:val="004E46BF"/>
    <w:rsid w:val="00501DAC"/>
    <w:rsid w:val="006D44B5"/>
    <w:rsid w:val="007913B9"/>
    <w:rsid w:val="0089689F"/>
    <w:rsid w:val="008D31D5"/>
    <w:rsid w:val="008F13E7"/>
    <w:rsid w:val="00BE6CED"/>
    <w:rsid w:val="00E21B71"/>
    <w:rsid w:val="00F34F2B"/>
    <w:rsid w:val="00F54686"/>
    <w:rsid w:val="0A8235E3"/>
    <w:rsid w:val="20181E26"/>
    <w:rsid w:val="31B672AB"/>
    <w:rsid w:val="37F35B84"/>
    <w:rsid w:val="3BDD7DCA"/>
    <w:rsid w:val="429C3CE6"/>
    <w:rsid w:val="51F52999"/>
    <w:rsid w:val="52E6208F"/>
    <w:rsid w:val="574467EC"/>
    <w:rsid w:val="648844C8"/>
    <w:rsid w:val="7A42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8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/>
      <w:spacing w:after="120"/>
    </w:pPr>
    <w:rPr>
      <w:rFonts w:ascii="Times New Roman" w:hAnsi="Times New Roman" w:eastAsia="宋体"/>
      <w:sz w:val="21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rPr>
      <w:rFonts w:ascii="Times New Roman" w:hAnsi="Times New Roman"/>
      <w:szCs w:val="24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11D8-1A06-4611-A671-284AFF669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781</Words>
  <Characters>830</Characters>
  <Lines>8</Lines>
  <Paragraphs>2</Paragraphs>
  <TotalTime>6</TotalTime>
  <ScaleCrop>false</ScaleCrop>
  <LinksUpToDate>false</LinksUpToDate>
  <CharactersWithSpaces>972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2022-07-11T09:31:00Z</dcterms:created>
  <dc:creator>1</dc:creator>
  <cp:lastModifiedBy>chenjian0424</cp:lastModifiedBy>
  <cp:lastPrinted>2022-07-13T09:09:49Z</cp:lastPrinted>
  <dcterms:modified xsi:type="dcterms:W3CDTF">2022-07-13T09:10:23Z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746B5275A4D741FCA34A6C50BBA0AB81</vt:lpwstr>
  </property>
</Properties>
</file>