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ascii="黑体" w:hAnsi="宋体" w:eastAsia="黑体" w:cs="黑体"/>
          <w:color w:val="555555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555555"/>
          <w:sz w:val="31"/>
          <w:szCs w:val="31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55555"/>
          <w:sz w:val="31"/>
          <w:szCs w:val="31"/>
        </w:rPr>
        <w:t>高新技术企业申报补贴承诺书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ascii="仿宋" w:hAnsi="仿宋" w:eastAsia="仿宋" w:cs="仿宋"/>
          <w:color w:val="555555"/>
          <w:sz w:val="24"/>
          <w:szCs w:val="24"/>
        </w:rPr>
        <w:t>本企业已了解武汉硚口区高新技术企业申报补贴相关政策，现申报本年度高新技术企业申报补贴，如实提供申报补贴有关材料，并对本次申报郑重承诺如下：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1、企业未列入“失信被执行人”。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720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2、企业目前税务关系在硚口区，自获得高新申报补贴之日起，在硚口区存续满三年以上，维持正常经营。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3、按国家、省、市相关政策法规要求，按时提交高新技术企业年度快报、火炬年报、高新技术企业发展年报，并如实填写企业研发统计报表，且企业年度研发投入不为零。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4、在高新技术企业三年有效期内，每年取得一定数量相关知识产权。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本单位若违反上述承诺，愿意承担由此带来的一切后果及相关法律责任。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                   企  业  盖  章：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 w:firstLine="645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                   法定代表人签字：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color w:val="555555"/>
          <w:sz w:val="24"/>
          <w:szCs w:val="24"/>
        </w:rPr>
        <w:t>                       日期：    年  月 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2B2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nth-child(2)"/>
    <w:basedOn w:val="4"/>
    <w:uiPriority w:val="0"/>
  </w:style>
  <w:style w:type="character" w:customStyle="1" w:styleId="16">
    <w:name w:val="detail"/>
    <w:basedOn w:val="4"/>
    <w:uiPriority w:val="0"/>
    <w:rPr>
      <w:color w:val="E3482E"/>
      <w:sz w:val="22"/>
      <w:szCs w:val="22"/>
    </w:rPr>
  </w:style>
  <w:style w:type="character" w:customStyle="1" w:styleId="17">
    <w:name w:val="nth-child(1)"/>
    <w:basedOn w:val="4"/>
    <w:uiPriority w:val="0"/>
  </w:style>
  <w:style w:type="character" w:customStyle="1" w:styleId="18">
    <w:name w:val="nth-child(1)1"/>
    <w:basedOn w:val="4"/>
    <w:uiPriority w:val="0"/>
    <w:rPr>
      <w:bdr w:val="none" w:color="auto" w:sz="0" w:space="0"/>
    </w:rPr>
  </w:style>
  <w:style w:type="character" w:customStyle="1" w:styleId="19">
    <w:name w:val="hover11"/>
    <w:basedOn w:val="4"/>
    <w:uiPriority w:val="0"/>
    <w:rPr>
      <w:color w:val="FFFFFF"/>
      <w:shd w:val="clear" w:fill="205BBB"/>
    </w:rPr>
  </w:style>
  <w:style w:type="character" w:customStyle="1" w:styleId="20">
    <w:name w:val="input-bitian"/>
    <w:basedOn w:val="4"/>
    <w:uiPriority w:val="0"/>
    <w:rPr>
      <w:color w:val="F0002D"/>
      <w:sz w:val="18"/>
      <w:szCs w:val="18"/>
    </w:rPr>
  </w:style>
  <w:style w:type="character" w:customStyle="1" w:styleId="21">
    <w:name w:val="wx"/>
    <w:basedOn w:val="4"/>
    <w:uiPriority w:val="0"/>
    <w:rPr>
      <w:vanish/>
    </w:rPr>
  </w:style>
  <w:style w:type="character" w:customStyle="1" w:styleId="22">
    <w:name w:val="wx1"/>
    <w:basedOn w:val="4"/>
    <w:uiPriority w:val="0"/>
  </w:style>
  <w:style w:type="character" w:customStyle="1" w:styleId="23">
    <w:name w:val="current11"/>
    <w:basedOn w:val="4"/>
    <w:uiPriority w:val="0"/>
    <w:rPr>
      <w:color w:val="FFFFFF"/>
      <w:shd w:val="clear" w:fill="205BBB"/>
    </w:rPr>
  </w:style>
  <w:style w:type="character" w:customStyle="1" w:styleId="24">
    <w:name w:val="current12"/>
    <w:basedOn w:val="4"/>
    <w:uiPriority w:val="0"/>
    <w:rPr>
      <w:color w:val="FFFFFF"/>
      <w:bdr w:val="single" w:color="3090F1" w:sz="6" w:space="0"/>
      <w:shd w:val="clear" w:fill="3090F1"/>
    </w:rPr>
  </w:style>
  <w:style w:type="character" w:customStyle="1" w:styleId="25">
    <w:name w:val="nth-child(3)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2022-06-15T03:31:14Z</dcterms:created>
  <dc:creator>rjxh011</dc:creator>
  <cp:lastModifiedBy>CHIWEI</cp:lastModifiedBy>
  <dcterms:modified xsi:type="dcterms:W3CDTF">2022-06-15T03:31:31Z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F5B57485F3504E2FB75C97B5249C6224</vt:lpwstr>
  </property>
</Properties>
</file>