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52"/>
          <w:szCs w:val="52"/>
        </w:rPr>
      </w:pPr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第三批专精特新“小巨人”企业</w:t>
      </w: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72"/>
          <w:szCs w:val="72"/>
        </w:rPr>
      </w:pPr>
      <w:r>
        <w:rPr>
          <w:rFonts w:hint="eastAsia" w:ascii="华文中宋" w:hAnsi="华文中宋" w:eastAsia="华文中宋" w:cs="方正小标宋简体"/>
          <w:bCs/>
          <w:sz w:val="72"/>
          <w:szCs w:val="72"/>
        </w:rPr>
        <w:t>申  请  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hAnsi="Calibri" w:eastAsia="楷体_GB2312" w:cs="Times New Roman"/>
          <w:sz w:val="32"/>
          <w:szCs w:val="32"/>
          <w:u w:val="single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企业名称（盖章）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 xml:space="preserve">推荐时间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 xml:space="preserve">推荐单位（盖章） </w:t>
      </w:r>
    </w:p>
    <w:p>
      <w:pPr>
        <w:spacing w:line="712" w:lineRule="exact"/>
        <w:jc w:val="center"/>
        <w:rPr>
          <w:rFonts w:ascii="楷体_GB2312" w:hAnsi="Calibri" w:eastAsia="楷体_GB2312" w:cs="Times New Roman"/>
          <w:sz w:val="32"/>
          <w:szCs w:val="32"/>
        </w:rPr>
      </w:pPr>
    </w:p>
    <w:p>
      <w:pPr>
        <w:spacing w:line="712" w:lineRule="exact"/>
        <w:jc w:val="center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工业和信息化部制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 w:eastAsia="宋体" w:cs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二、“推荐单位”为申请企业注册所在地的</w:t>
      </w:r>
      <w:r>
        <w:rPr>
          <w:rFonts w:ascii="Calibri" w:hAnsi="Calibri" w:eastAsia="仿宋_GB2312" w:cs="Times New Roman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三、申请企业填写主导产品时应参照国家统计局《统计用产品分类目录》中的产品分类或行业分类惯例。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六、省级中小企业主管部门须严格按照“第六部分”所列初核指标，认真对企业填写内容进行初审核实，提出</w:t>
      </w:r>
      <w:r>
        <w:rPr>
          <w:rFonts w:hint="eastAsia" w:ascii="黑体" w:hAnsi="黑体" w:eastAsia="黑体" w:cs="黑体"/>
          <w:sz w:val="32"/>
          <w:szCs w:val="32"/>
        </w:rPr>
        <w:t>推荐意见，并加盖公章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8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Calibri" w:hAnsi="Calibri" w:eastAsia="宋体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Calibri" w:hAnsi="Calibri" w:eastAsia="宋体" w:cs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eastAsia="宋体" w:cs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</w:rPr>
              <w:t>根据</w:t>
            </w:r>
            <w:r>
              <w:rPr>
                <w:rFonts w:hint="eastAsia" w:ascii="Calibri" w:hAnsi="Calibri" w:eastAsia="宋体" w:cs="Times New Roman"/>
              </w:rPr>
              <w:t>《中小企业划型标准规定》（工信部联企业〔2011〕300号），企业规模属于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中型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小型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所属行业</w:t>
            </w:r>
            <w:r>
              <w:rPr>
                <w:rFonts w:ascii="Verdana" w:hAnsi="Verdana" w:eastAsia="宋体" w:cs="Verdana"/>
                <w:kern w:val="0"/>
                <w:sz w:val="20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2位数代码及名称：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4位数代码及名称：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国有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合资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民营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无上市计划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有上市计划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已上市（</w:t>
            </w:r>
            <w:r>
              <w:rPr>
                <w:rFonts w:hint="eastAsia" w:ascii="Calibri" w:hAnsi="Calibri" w:eastAsia="宋体" w:cs="Times New Roman"/>
                <w:sz w:val="20"/>
                <w:szCs w:val="21"/>
                <w:u w:val="single"/>
              </w:rPr>
              <w:t>股票代码：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上市计划（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1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.上市进程：□未进行上市前股改</w:t>
            </w:r>
          </w:p>
          <w:p>
            <w:pPr>
              <w:widowControl/>
              <w:ind w:firstLine="1200" w:firstLineChars="6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□已完成上市前股改</w:t>
            </w:r>
          </w:p>
          <w:p>
            <w:pPr>
              <w:widowControl/>
              <w:ind w:firstLine="1200" w:firstLineChars="6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□已提交上市申请</w:t>
            </w:r>
          </w:p>
          <w:p>
            <w:pPr>
              <w:widowControl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上交所主板</w:t>
            </w: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上交所科创板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深交所主板</w:t>
            </w:r>
          </w:p>
          <w:p>
            <w:pPr>
              <w:widowControl/>
              <w:ind w:firstLine="220" w:firstLineChars="100"/>
              <w:rPr>
                <w:rFonts w:ascii="Calibri" w:hAnsi="Calibri" w:eastAsia="宋体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深交所创业板</w:t>
            </w:r>
            <w:r>
              <w:rPr>
                <w:rFonts w:hint="eastAsia" w:ascii="Calibri" w:hAnsi="Calibri" w:eastAsia="楷体_GB2312" w:cs="楷体_GB2312"/>
                <w:sz w:val="22"/>
              </w:rPr>
              <w:t>□</w:t>
            </w:r>
            <w:r>
              <w:rPr>
                <w:rFonts w:hint="eastAsia" w:ascii="Calibri" w:hAnsi="Calibri" w:eastAsia="宋体" w:cs="Times New Roman"/>
                <w:sz w:val="20"/>
                <w:szCs w:val="21"/>
              </w:rPr>
              <w:t>新三板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二、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</w:t>
            </w:r>
            <w:r>
              <w:rPr>
                <w:rFonts w:hint="eastAsia" w:ascii="Calibri" w:hAnsi="Calibri" w:eastAsia="宋体" w:cs="Times New Roman"/>
                <w:szCs w:val="21"/>
              </w:rPr>
              <w:t>19年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</w:t>
            </w:r>
            <w:r>
              <w:rPr>
                <w:rFonts w:hint="eastAsia" w:ascii="Calibri" w:hAnsi="Calibri" w:eastAsia="宋体" w:cs="Times New Roman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</w:rP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近2年内是否获得新增</w:t>
            </w: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是如是，请填写金额：万元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主导产品名称</w:t>
            </w:r>
            <w:r>
              <w:rPr>
                <w:rFonts w:hint="eastAsia" w:ascii="Calibri" w:hAnsi="Calibri" w:eastAsia="宋体" w:cs="Times New Roman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从事该产品领域的时间</w:t>
            </w:r>
            <w:r>
              <w:rPr>
                <w:rFonts w:hint="eastAsia" w:ascii="Calibri" w:hAnsi="Calibri" w:eastAsia="宋体" w:cs="Times New Roman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主导产品类别</w:t>
            </w:r>
            <w:r>
              <w:rPr>
                <w:rFonts w:hint="eastAsia" w:ascii="Verdana" w:hAnsi="Verdana" w:eastAsia="宋体" w:cs="Verdana"/>
                <w:kern w:val="0"/>
                <w:sz w:val="2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1.     2. </w:t>
            </w:r>
          </w:p>
          <w:p>
            <w:pPr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是否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是如是，请打勾</w:t>
            </w: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□核心基础零部件（元器件）□关键基础材料</w:t>
            </w: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□先进基础工艺□产业技术基础</w:t>
            </w:r>
          </w:p>
          <w:p>
            <w:pPr>
              <w:widowControl/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如属下列领域，请打勾</w:t>
            </w:r>
          </w:p>
          <w:p>
            <w:pPr>
              <w:widowControl/>
              <w:ind w:firstLine="420" w:firstLineChars="200"/>
              <w:rPr>
                <w:rFonts w:ascii="Calibri" w:hAnsi="Calibri" w:eastAsia="宋体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</w:rPr>
              <w:t>□5G □集成电路□新能源□工业软件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是如是，请填写</w:t>
            </w:r>
          </w:p>
          <w:p>
            <w:pPr>
              <w:widowControl/>
              <w:rPr>
                <w:rFonts w:ascii="Calibri" w:hAnsi="Calibri" w:eastAsia="宋体" w:cs="Times New Roman"/>
                <w:u w:val="single"/>
              </w:rPr>
            </w:pPr>
            <w:r>
              <w:rPr>
                <w:rFonts w:hint="eastAsia" w:ascii="Calibri" w:hAnsi="Calibri" w:eastAsia="宋体" w:cs="Times New Roman"/>
              </w:rPr>
              <w:t>“补短板”的产品名称：</w:t>
            </w: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或填补国内（国际）空白的领域：</w:t>
            </w: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或替代进口的国外企业（或产品）名称：</w:t>
            </w: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说明（是否在细分领域实现关键技术首创等情况，30字以内）：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是如是，请填写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1.    2.    3.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01</w:t>
            </w:r>
            <w:r>
              <w:rPr>
                <w:rFonts w:hint="eastAsia" w:ascii="Calibri" w:hAnsi="Calibri" w:eastAsia="宋体" w:cs="Times New Roman"/>
                <w:szCs w:val="21"/>
              </w:rPr>
              <w:t>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</w:t>
            </w:r>
            <w:r>
              <w:rPr>
                <w:rFonts w:hint="eastAsia" w:ascii="Calibri" w:hAnsi="Calibri" w:eastAsia="宋体" w:cs="Times New Roman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主导产品国内市场占有率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及本省排名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市场占有率:</w:t>
            </w:r>
            <w:r>
              <w:rPr>
                <w:rFonts w:ascii="Calibri" w:hAnsi="Calibri" w:eastAsia="宋体" w:cs="Times New Roman"/>
              </w:rPr>
              <w:t>%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本省排名:  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市场占有率:</w:t>
            </w:r>
            <w:r>
              <w:rPr>
                <w:rFonts w:ascii="Calibri" w:hAnsi="Calibri" w:eastAsia="宋体" w:cs="Times New Roman"/>
              </w:rPr>
              <w:t>%</w:t>
            </w:r>
          </w:p>
          <w:p>
            <w:pPr>
              <w:ind w:firstLine="630" w:firstLineChars="3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本省排名: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</w:rP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1890" w:firstLineChars="9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万美元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四、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研发</w:t>
            </w:r>
            <w:r>
              <w:rPr>
                <w:rFonts w:ascii="Calibri" w:hAnsi="Calibri" w:eastAsia="宋体" w:cs="Times New Roman"/>
              </w:rPr>
              <w:t>机构建设情况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(企业自建或与高等院校、科研机构联合建立)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ascii="Calibri" w:hAnsi="Calibri" w:eastAsia="宋体" w:cs="Times New Roman"/>
                <w:szCs w:val="21"/>
              </w:rPr>
              <w:t>国家级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  <w:r>
              <w:rPr>
                <w:rFonts w:ascii="Calibri" w:hAnsi="Calibri" w:eastAsia="宋体" w:cs="Times New Roman"/>
                <w:szCs w:val="21"/>
              </w:rPr>
              <w:t>□省级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黑体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ascii="Calibri" w:hAnsi="Calibri" w:eastAsia="宋体" w:cs="Times New Roman"/>
                <w:szCs w:val="21"/>
              </w:rPr>
              <w:t>国家级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  <w:r>
              <w:rPr>
                <w:rFonts w:ascii="Calibri" w:hAnsi="Calibri" w:eastAsia="宋体" w:cs="Times New Roman"/>
                <w:szCs w:val="21"/>
              </w:rPr>
              <w:t>□省级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仿宋_GB2312" w:cs="Times New Roman"/>
                <w:kern w:val="0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ascii="Calibri" w:hAnsi="Calibri" w:eastAsia="宋体" w:cs="Times New Roman"/>
                <w:szCs w:val="21"/>
              </w:rPr>
              <w:t>国家级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  <w:r>
              <w:rPr>
                <w:rFonts w:ascii="Calibri" w:hAnsi="Calibri" w:eastAsia="宋体" w:cs="Times New Roman"/>
                <w:szCs w:val="21"/>
              </w:rPr>
              <w:t>□省级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仿宋_GB2312" w:cs="Times New Roman"/>
                <w:kern w:val="0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ascii="Calibri" w:hAnsi="Calibri" w:eastAsia="宋体" w:cs="Times New Roman"/>
                <w:szCs w:val="21"/>
              </w:rPr>
              <w:t>国家级  □省级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黑体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有</w:t>
            </w:r>
            <w:r>
              <w:rPr>
                <w:rFonts w:ascii="Calibri" w:hAnsi="Calibri" w:eastAsia="宋体" w:cs="Times New Roman"/>
                <w:szCs w:val="21"/>
              </w:rPr>
              <w:t xml:space="preserve">      □</w:t>
            </w:r>
            <w:r>
              <w:rPr>
                <w:rFonts w:hint="eastAsia" w:ascii="Calibri" w:hAnsi="Calibri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szCs w:val="21"/>
              </w:rPr>
              <w:t>有</w:t>
            </w:r>
            <w:r>
              <w:rPr>
                <w:rFonts w:ascii="Calibri" w:hAnsi="Calibri" w:eastAsia="宋体" w:cs="Times New Roman"/>
                <w:szCs w:val="21"/>
              </w:rPr>
              <w:t xml:space="preserve">   □</w:t>
            </w:r>
            <w:r>
              <w:rPr>
                <w:rFonts w:hint="eastAsia" w:ascii="Calibri" w:hAnsi="Calibri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Calibri" w:hAnsi="Calibri" w:eastAsia="宋体" w:cs="Times New Roman"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合作院校机构名称（3个以内）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1. 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2.   3. </w:t>
            </w: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ascii="Calibri" w:hAnsi="Calibri" w:eastAsia="宋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  <w:r>
              <w:rPr>
                <w:rFonts w:ascii="Calibri" w:hAnsi="Calibri" w:eastAsia="宋体" w:cs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01</w:t>
            </w:r>
            <w:r>
              <w:rPr>
                <w:rFonts w:hint="eastAsia" w:ascii="Calibri" w:hAnsi="Calibri" w:eastAsia="宋体" w:cs="Times New Roman"/>
                <w:szCs w:val="21"/>
              </w:rPr>
              <w:t>9年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>0</w:t>
            </w:r>
            <w:r>
              <w:rPr>
                <w:rFonts w:hint="eastAsia" w:ascii="Calibri" w:hAnsi="Calibri" w:eastAsia="宋体" w:cs="Times New Roman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拥有专利情况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ind w:left="420" w:hanging="420" w:hanging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有效专利总数</w:t>
            </w:r>
            <w:r>
              <w:rPr>
                <w:rFonts w:ascii="Calibri" w:hAnsi="Calibri" w:eastAsia="宋体" w:cs="Times New Roman"/>
              </w:rPr>
              <w:t>项</w:t>
            </w:r>
            <w:r>
              <w:rPr>
                <w:rFonts w:hint="eastAsia" w:ascii="Calibri" w:hAnsi="Calibri" w:eastAsia="宋体" w:cs="Times New Roman"/>
              </w:rPr>
              <w:t>。</w:t>
            </w:r>
          </w:p>
          <w:p>
            <w:pPr>
              <w:ind w:left="420" w:hanging="420" w:hanging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其中发明专利项；实用新型专利项；</w:t>
            </w:r>
          </w:p>
          <w:p>
            <w:pPr>
              <w:ind w:left="420" w:hanging="420" w:hanging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外观设计专利</w:t>
            </w:r>
            <w:r>
              <w:rPr>
                <w:rFonts w:ascii="Calibri" w:hAnsi="Calibri" w:eastAsia="宋体" w:cs="Times New Roman"/>
              </w:rPr>
              <w:t>项</w:t>
            </w:r>
            <w:r>
              <w:rPr>
                <w:rFonts w:hint="eastAsia" w:ascii="Calibri" w:hAnsi="Calibri" w:eastAsia="宋体" w:cs="Times New Roman"/>
              </w:rPr>
              <w:t>；软件著作权项。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主持制(修)项</w:t>
            </w:r>
          </w:p>
          <w:p>
            <w:pPr>
              <w:jc w:val="left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参与制(修)项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主持制(修)项</w:t>
            </w:r>
          </w:p>
          <w:p>
            <w:pPr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参与制(修)项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</w:tcPr>
          <w:p>
            <w:pPr>
              <w:ind w:right="210"/>
              <w:rPr>
                <w:rFonts w:ascii="Calibri" w:hAnsi="Calibri" w:eastAsia="宋体" w:cs="Times New Roman"/>
                <w:u w:val="single"/>
              </w:rPr>
            </w:pPr>
            <w:r>
              <w:rPr>
                <w:rFonts w:ascii="Calibri" w:hAnsi="Calibri" w:eastAsia="宋体" w:cs="Times New Roman"/>
              </w:rPr>
              <w:t>名称</w:t>
            </w:r>
            <w:r>
              <w:rPr>
                <w:rFonts w:hint="eastAsia" w:ascii="Calibri" w:hAnsi="Calibri" w:eastAsia="宋体" w:cs="Times New Roman"/>
              </w:rPr>
              <w:t>：</w:t>
            </w:r>
          </w:p>
        </w:tc>
        <w:tc>
          <w:tcPr>
            <w:tcW w:w="3148" w:type="dxa"/>
            <w:gridSpan w:val="6"/>
          </w:tcPr>
          <w:p>
            <w:pPr>
              <w:ind w:right="210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名称</w:t>
            </w:r>
            <w:r>
              <w:rPr>
                <w:rFonts w:hint="eastAsia" w:ascii="Calibri" w:hAnsi="Calibri" w:eastAsia="宋体" w:cs="Times New Roma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数字化赋能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宋体"/>
                <w:bCs/>
                <w:kern w:val="0"/>
                <w:szCs w:val="21"/>
              </w:rPr>
              <w:t>是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宋体"/>
                <w:bCs/>
                <w:kern w:val="0"/>
                <w:szCs w:val="21"/>
              </w:rPr>
              <w:t>是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 w:ascii="Calibri" w:hAnsi="Calibri" w:eastAsia="宋体" w:cs="Times New Roman"/>
              </w:rPr>
              <w:t>（可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1.高新技术企业</w:t>
            </w: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2.技术创新示范企业（国家级□省级□）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3.工业企业知识产权运用试点企业（国家级□省级□）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4.智能制造试点示范企业（国家级□省级□）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5.绿色工厂□     6.质量标杆□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7.《产业基础领域先进技术产品转化应用目录》入编企业</w:t>
            </w:r>
            <w:r>
              <w:rPr>
                <w:rFonts w:hint="eastAsia" w:ascii="Calibri" w:hAnsi="Calibri" w:eastAsia="宋体" w:cs="Times New Roman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kern w:val="0"/>
                <w:szCs w:val="21"/>
              </w:rPr>
              <w:t>8.其他□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（请说明）</w:t>
            </w:r>
            <w:r>
              <w:rPr>
                <w:rFonts w:hint="eastAsia" w:ascii="Calibri" w:hAnsi="Calibri" w:eastAsia="宋体" w:cs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是如是，请填写名称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否</w:t>
            </w:r>
            <w:r>
              <w:rPr>
                <w:rFonts w:hint="eastAsia" w:ascii="Calibri" w:hAnsi="Calibri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是如是，请填写名称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五、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□国际标准□国家标准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□行业标准□地方标准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产品获得发达国家或地区权威机构认证情况(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多选)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UL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CSA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GS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其他□（请说明）</w:t>
            </w:r>
            <w:r>
              <w:rPr>
                <w:rFonts w:hint="eastAsia" w:ascii="Calibri" w:hAnsi="Calibri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企业获得的管理体系认证情况（可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</w:rPr>
              <w:t>ISO9000</w:t>
            </w:r>
            <w:r>
              <w:rPr>
                <w:rFonts w:hint="eastAsia" w:ascii="Calibri" w:hAnsi="Calibri" w:eastAsia="宋体" w:cs="Times New Roman"/>
              </w:rPr>
              <w:t>质量管理体系认证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ISO14000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OHSAS18000</w:t>
            </w:r>
            <w:r>
              <w:rPr>
                <w:rFonts w:hint="eastAsia" w:ascii="Calibri" w:hAnsi="Calibri" w:eastAsia="宋体" w:cs="Times New Roman"/>
              </w:rPr>
              <w:t>职业安全健康管理体系认证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□其他□</w:t>
            </w:r>
            <w:r>
              <w:rPr>
                <w:rFonts w:hint="eastAsia" w:ascii="Calibri" w:hAnsi="Calibri" w:eastAsia="仿宋_GB2312" w:cs="Times New Roman"/>
                <w:kern w:val="0"/>
                <w:szCs w:val="21"/>
                <w:u w:val="single"/>
              </w:rPr>
              <w:t>(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请说明)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总体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简要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（300字以内，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及从业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导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等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方正黑体_GBK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黑体" w:cs="黑体"/>
                <w:szCs w:val="21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以上所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Calibri" w:hAnsi="Calibri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六、初核推荐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Cs w:val="21"/>
              </w:rPr>
            </w:pPr>
            <w:r>
              <w:rPr>
                <w:rFonts w:hint="eastAsia" w:ascii="Calibri" w:hAnsi="Calibri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Calibri" w:hAnsi="Calibri" w:eastAsia="黑体" w:cs="黑体"/>
                <w:szCs w:val="21"/>
              </w:rPr>
            </w:pPr>
            <w:r>
              <w:rPr>
                <w:rFonts w:hint="eastAsia" w:ascii="Calibri" w:hAnsi="Calibri" w:eastAsia="黑体" w:cs="黑体"/>
                <w:szCs w:val="21"/>
              </w:rPr>
              <w:t>(请在符合项□后面</w:t>
            </w:r>
          </w:p>
          <w:p>
            <w:pPr>
              <w:widowControl/>
              <w:jc w:val="center"/>
              <w:rPr>
                <w:rFonts w:ascii="Calibri" w:hAnsi="Calibri" w:eastAsia="黑体" w:cs="黑体"/>
                <w:szCs w:val="21"/>
              </w:rPr>
            </w:pPr>
            <w:r>
              <w:rPr>
                <w:rFonts w:hint="eastAsia" w:ascii="Calibri" w:hAnsi="Calibri" w:eastAsia="黑体" w:cs="黑体"/>
                <w:szCs w:val="21"/>
              </w:rPr>
              <w:t>打“</w:t>
            </w:r>
            <w:r>
              <w:rPr>
                <w:rFonts w:ascii="Calibri" w:hAnsi="Calibri" w:eastAsia="黑体" w:cs="黑体"/>
                <w:szCs w:val="21"/>
              </w:rPr>
              <w:t>√</w:t>
            </w:r>
            <w:r>
              <w:rPr>
                <w:rFonts w:hint="eastAsia" w:ascii="Calibri" w:hAnsi="Calibri" w:eastAsia="黑体" w:cs="黑体"/>
                <w:szCs w:val="21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分类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指标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Lines="5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上年度营业收入1亿元及以上，且近2年企业研发经费支出占营业收入比重不低于3%                             □；</w:t>
            </w:r>
          </w:p>
          <w:p>
            <w:pPr>
              <w:spacing w:afterLine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b.上年度营业收入5000万元（含）—1亿元（不含），且近2年企业研发经费支出占营业收入比重不低于6%             □；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1" w:hanging="361" w:hangingChars="172"/>
              <w:rPr>
                <w:rFonts w:ascii="Calibri" w:hAnsi="Calibri" w:eastAsia="宋体" w:cs="Times New Roman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3" w:hanging="363" w:hangingChars="172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必备</w:t>
            </w:r>
          </w:p>
          <w:p>
            <w:pPr>
              <w:widowControl/>
              <w:ind w:left="363" w:hanging="363" w:hangingChars="172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指标</w:t>
            </w:r>
          </w:p>
          <w:p>
            <w:pPr>
              <w:widowControl/>
              <w:ind w:left="361" w:hanging="361" w:hangingChars="172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（6项）</w:t>
            </w:r>
          </w:p>
          <w:p>
            <w:pPr>
              <w:widowControl/>
              <w:ind w:left="361" w:hanging="361" w:hangingChars="17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Lines="50"/>
              <w:ind w:left="420" w:hanging="420" w:hanging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企业主营业务收入占营业收入70%以上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/>
              <w:ind w:left="361" w:hanging="361" w:hangingChars="172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企业主导产品细分市场占有率位于全省前3位，且在国内细分行业中享有较高知名度和影响力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/>
              <w:ind w:left="418" w:hanging="417" w:hangingChars="199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资产负债率不高于</w:t>
            </w:r>
            <w:r>
              <w:rPr>
                <w:rFonts w:hint="eastAsia" w:ascii="Calibri" w:hAnsi="Calibri" w:eastAsia="宋体" w:cs="Times New Roman"/>
                <w:spacing w:val="6"/>
              </w:rPr>
              <w:t>70 %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/>
              <w:ind w:left="418" w:hanging="417" w:hangingChars="199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拥有有效发明专利2项或实用新型、外观设计专利、软件著作权5项及以上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Lines="50"/>
              <w:ind w:left="361" w:hanging="361" w:hangingChars="172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取得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或产品通过发达国家和地区认证□</w:t>
            </w:r>
            <w:r>
              <w:rPr>
                <w:rFonts w:hint="eastAsia" w:ascii="Calibri" w:hAnsi="Calibri" w:eastAsia="宋体" w:cs="Times New Roma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ind w:left="361" w:hanging="361" w:hangingChars="172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三年内未发生过重大安全、质量、环境污染事故等违法记录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8"/>
                <w:szCs w:val="28"/>
              </w:rPr>
            </w:pPr>
            <w:r>
              <w:rPr>
                <w:rFonts w:hint="eastAsia" w:ascii="Calibri" w:hAnsi="Calibri" w:eastAsia="黑体" w:cs="黑体"/>
                <w:sz w:val="28"/>
                <w:szCs w:val="28"/>
              </w:rPr>
              <w:t>省级中小企业</w:t>
            </w:r>
          </w:p>
          <w:p>
            <w:pPr>
              <w:widowControl/>
              <w:jc w:val="center"/>
              <w:rPr>
                <w:rFonts w:ascii="Calibri" w:hAnsi="Calibri" w:eastAsia="黑体" w:cs="黑体"/>
                <w:sz w:val="28"/>
                <w:szCs w:val="28"/>
              </w:rPr>
            </w:pPr>
            <w:r>
              <w:rPr>
                <w:rFonts w:hint="eastAsia" w:ascii="Calibri" w:hAnsi="Calibri" w:eastAsia="黑体" w:cs="黑体"/>
                <w:sz w:val="28"/>
                <w:szCs w:val="28"/>
              </w:rPr>
              <w:t>主管部门推荐意见</w:t>
            </w:r>
          </w:p>
          <w:p>
            <w:pPr>
              <w:widowControl/>
              <w:jc w:val="center"/>
              <w:rPr>
                <w:rFonts w:ascii="Calibri" w:hAnsi="Calibri" w:eastAsia="黑体" w:cs="黑体"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8"/>
                <w:szCs w:val="28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东文宋体" w:cs="东文宋体"/>
                <w:sz w:val="24"/>
                <w:szCs w:val="24"/>
              </w:rPr>
              <w:t>该企业符合“分类指标”中</w:t>
            </w:r>
            <w:r>
              <w:rPr>
                <w:rFonts w:hint="eastAsia" w:ascii="Calibri" w:hAnsi="Calibri" w:eastAsia="东文宋体" w:cs="东文宋体"/>
                <w:sz w:val="24"/>
                <w:szCs w:val="24"/>
                <w:u w:val="single"/>
              </w:rPr>
              <w:t>a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 w:ascii="Calibri" w:hAnsi="Calibri" w:eastAsia="东文宋体" w:cs="东文宋体"/>
                <w:sz w:val="24"/>
                <w:szCs w:val="24"/>
                <w:u w:val="single"/>
              </w:rPr>
              <w:t>b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 w:ascii="Calibri" w:hAnsi="Calibri" w:eastAsia="东文宋体" w:cs="东文宋体"/>
                <w:sz w:val="24"/>
                <w:szCs w:val="24"/>
                <w:u w:val="single"/>
              </w:rPr>
              <w:t>c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类要求（三选一）。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ascii="Calibri" w:hAnsi="Calibri" w:eastAsia="东文宋体" w:cs="东文宋体"/>
                <w:sz w:val="24"/>
                <w:szCs w:val="24"/>
              </w:rPr>
            </w:pPr>
            <w:r>
              <w:rPr>
                <w:rFonts w:hint="eastAsia" w:ascii="Calibri" w:hAnsi="Calibri" w:eastAsia="东文宋体" w:cs="东文宋体"/>
                <w:sz w:val="24"/>
                <w:szCs w:val="24"/>
              </w:rPr>
              <w:t>该企业符合“6项必备指标”中的项。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ascii="Calibri" w:hAnsi="Calibri" w:eastAsia="东文宋体" w:cs="东文宋体"/>
                <w:sz w:val="24"/>
                <w:szCs w:val="24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推荐意见：</w:t>
            </w:r>
            <w:r>
              <w:rPr>
                <w:rFonts w:hint="eastAsia" w:ascii="Calibri" w:hAnsi="Calibri" w:eastAsia="东文宋体" w:cs="东文宋体"/>
                <w:sz w:val="24"/>
                <w:szCs w:val="24"/>
              </w:rPr>
              <w:t>。</w:t>
            </w:r>
          </w:p>
          <w:p>
            <w:pPr>
              <w:widowControl/>
              <w:ind w:firstLine="1440" w:firstLineChars="6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东文宋体" w:cs="东文宋体"/>
                <w:sz w:val="24"/>
                <w:szCs w:val="24"/>
              </w:rPr>
              <w:t>（请填“同意”或“不同意”）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ascii="Calibri" w:hAnsi="Calibri" w:eastAsia="黑体" w:cs="黑体"/>
                <w:sz w:val="24"/>
                <w:szCs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黑体" w:cs="黑体"/>
                <w:sz w:val="28"/>
                <w:szCs w:val="28"/>
              </w:rPr>
              <w:t>推荐单位（公章）：</w:t>
            </w:r>
          </w:p>
          <w:p>
            <w:pPr>
              <w:widowControl/>
              <w:ind w:firstLine="840" w:firstLineChars="3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日期：年月日</w:t>
            </w:r>
          </w:p>
          <w:p>
            <w:pPr>
              <w:widowControl/>
              <w:ind w:firstLine="630" w:firstLineChars="300"/>
              <w:rPr>
                <w:rFonts w:ascii="Calibri" w:hAnsi="Calibri" w:eastAsia="宋体" w:cs="Times New Roman"/>
              </w:rPr>
            </w:pPr>
          </w:p>
        </w:tc>
      </w:tr>
    </w:tbl>
    <w:p>
      <w:pPr>
        <w:widowControl/>
        <w:autoSpaceDE w:val="0"/>
        <w:autoSpaceDN w:val="0"/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佐证材料（供参考）</w:t>
      </w:r>
    </w:p>
    <w:p>
      <w:pPr>
        <w:widowControl/>
        <w:autoSpaceDE w:val="0"/>
        <w:autoSpaceDN w:val="0"/>
        <w:spacing w:line="560" w:lineRule="exact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1.企业营业执照复印件。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9、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20年度会计报表和审计报告复印件。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3.主导产品市场占有率或排名的佐证材料。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推荐第三批专精特新“小巨人”企业汇总表</w:t>
      </w:r>
    </w:p>
    <w:p>
      <w:pPr>
        <w:spacing w:line="240" w:lineRule="exact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黑体" w:cs="黑体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区级中小企业主管部门（盖章）：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主导产品名称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</w:rPr>
              <w:t>（拟对外发布）</w:t>
            </w: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（填写附件1“六初核推荐”中“分类指标（3选1）”的字母序号）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说明：</w:t>
      </w:r>
    </w:p>
    <w:p>
      <w:pPr>
        <w:spacing w:line="480" w:lineRule="exact"/>
        <w:ind w:firstLine="560" w:firstLineChars="20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省级“专精特新”中小企业（产品）包括：各省级中小企业主管部门培育认定的“专精特新”中小企业（产品）、省级专精特新“小巨人”企业（不含制造业单项冠军）等。</w:t>
      </w:r>
    </w:p>
    <w:p/>
    <w:sectPr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4940" cy="1860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2.2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QIX&#10;+dEAAAADAQAADwAAAAAAAAABACAAAAAiAAAAZHJzL2Rvd25yZXYueG1sUEsBAhQAFAAAAAgAh07i&#10;QH9d3Fq3AQAAVwMAAA4AAAAAAAAAAQAgAAAAI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6s1&#10;RdAAAAADAQAADwAAAAAAAAABACAAAAAiAAAAZHJzL2Rvd25yZXYueG1sUEsBAhQAFAAAAAgAh07i&#10;QJkXgQa4AQAAVg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1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7"/>
      </w:pPr>
      <w:r>
        <w:rPr>
          <w:rStyle w:val="11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7"/>
      </w:pP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1"/>
    <w:rsid w:val="000A782B"/>
    <w:rsid w:val="001143DA"/>
    <w:rsid w:val="00130A4F"/>
    <w:rsid w:val="00153733"/>
    <w:rsid w:val="001D1FC4"/>
    <w:rsid w:val="00212B1F"/>
    <w:rsid w:val="00290089"/>
    <w:rsid w:val="002A3CF9"/>
    <w:rsid w:val="00331BA3"/>
    <w:rsid w:val="003661F8"/>
    <w:rsid w:val="003A2256"/>
    <w:rsid w:val="003D73B5"/>
    <w:rsid w:val="0040241D"/>
    <w:rsid w:val="00405593"/>
    <w:rsid w:val="00426586"/>
    <w:rsid w:val="0045600B"/>
    <w:rsid w:val="00472687"/>
    <w:rsid w:val="00633AC1"/>
    <w:rsid w:val="006465D6"/>
    <w:rsid w:val="006B3C94"/>
    <w:rsid w:val="006B755A"/>
    <w:rsid w:val="007339C9"/>
    <w:rsid w:val="00786389"/>
    <w:rsid w:val="00790776"/>
    <w:rsid w:val="007C4A70"/>
    <w:rsid w:val="007E4BE4"/>
    <w:rsid w:val="00813A6E"/>
    <w:rsid w:val="00846AB5"/>
    <w:rsid w:val="008610E3"/>
    <w:rsid w:val="00953348"/>
    <w:rsid w:val="0096568B"/>
    <w:rsid w:val="00991335"/>
    <w:rsid w:val="009B110A"/>
    <w:rsid w:val="009B588C"/>
    <w:rsid w:val="00AF6149"/>
    <w:rsid w:val="00B000A1"/>
    <w:rsid w:val="00B25021"/>
    <w:rsid w:val="00C20E20"/>
    <w:rsid w:val="00C35ADB"/>
    <w:rsid w:val="00C97593"/>
    <w:rsid w:val="00C975F9"/>
    <w:rsid w:val="00D46EED"/>
    <w:rsid w:val="00D83F4C"/>
    <w:rsid w:val="00D9683C"/>
    <w:rsid w:val="00E135C2"/>
    <w:rsid w:val="00F62F07"/>
    <w:rsid w:val="00F7106E"/>
    <w:rsid w:val="00FE7F61"/>
    <w:rsid w:val="14F66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6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uiPriority w:val="0"/>
    <w:rPr>
      <w:rFonts w:ascii="Times New Roman" w:hAnsi="Times New Roman" w:eastAsia="宋体" w:cs="Times New Roman"/>
    </w:rPr>
  </w:style>
  <w:style w:type="character" w:customStyle="1" w:styleId="15">
    <w:name w:val="标题 Char"/>
    <w:basedOn w:val="9"/>
    <w:link w:val="3"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16">
    <w:name w:val="脚注文本 Char"/>
    <w:basedOn w:val="9"/>
    <w:link w:val="7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1129</Words>
  <Characters>6439</Characters>
  <Lines>53</Lines>
  <Paragraphs>15</Paragraphs>
  <TotalTime>411</TotalTime>
  <ScaleCrop>false</ScaleCrop>
  <LinksUpToDate>false</LinksUpToDate>
  <CharactersWithSpaces>7553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2021-04-21T04:43:00Z</dcterms:created>
  <dc:creator>徐朝晖</dc:creator>
  <cp:lastModifiedBy>lenovo</cp:lastModifiedBy>
  <cp:lastPrinted>2021-04-22T06:27:00Z</cp:lastPrinted>
  <dcterms:modified xsi:type="dcterms:W3CDTF">2021-04-25T08:49:45Z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